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64" w:rsidRDefault="001B6DC0">
      <w:pPr>
        <w:widowControl w:val="0"/>
        <w:pBdr>
          <w:bottom w:val="double" w:sz="6" w:space="0" w:color="auto"/>
        </w:pBdr>
        <w:autoSpaceDE w:val="0"/>
        <w:autoSpaceDN w:val="0"/>
        <w:adjustRightInd w:val="0"/>
        <w:jc w:val="center"/>
        <w:rPr>
          <w:rFonts w:ascii="Impact" w:hAnsi="Impact" w:cs="Impact"/>
          <w:sz w:val="48"/>
          <w:szCs w:val="48"/>
        </w:rPr>
      </w:pPr>
      <w:r>
        <w:rPr>
          <w:rFonts w:ascii="Impact" w:hAnsi="Impact" w:cs="Impact"/>
          <w:sz w:val="48"/>
          <w:szCs w:val="48"/>
        </w:rPr>
        <w:t xml:space="preserve"> </w:t>
      </w:r>
    </w:p>
    <w:p w:rsidR="00FA6964" w:rsidRDefault="00FA6964">
      <w:pPr>
        <w:widowControl w:val="0"/>
        <w:pBdr>
          <w:bottom w:val="double" w:sz="6" w:space="0" w:color="auto"/>
        </w:pBdr>
        <w:autoSpaceDE w:val="0"/>
        <w:autoSpaceDN w:val="0"/>
        <w:adjustRightInd w:val="0"/>
        <w:jc w:val="center"/>
        <w:rPr>
          <w:rFonts w:ascii="Impact" w:hAnsi="Impact" w:cs="Impact"/>
          <w:sz w:val="48"/>
          <w:szCs w:val="48"/>
        </w:rPr>
      </w:pPr>
    </w:p>
    <w:p w:rsidR="00FC717D" w:rsidRDefault="00FA6964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ascii="Impact" w:hAnsi="Impact" w:cs="Impact"/>
          <w:sz w:val="48"/>
          <w:szCs w:val="48"/>
        </w:rPr>
      </w:pPr>
      <w:r>
        <w:rPr>
          <w:rFonts w:ascii="Impact" w:hAnsi="Impact" w:cs="Impact"/>
          <w:sz w:val="48"/>
          <w:szCs w:val="48"/>
        </w:rPr>
        <w:tab/>
      </w:r>
    </w:p>
    <w:p w:rsidR="00FA6964" w:rsidRDefault="002A45B9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ascii="Impact" w:hAnsi="Impact" w:cs="Impact"/>
          <w:sz w:val="48"/>
          <w:szCs w:val="48"/>
        </w:rPr>
      </w:pPr>
      <w:r>
        <w:rPr>
          <w:rFonts w:ascii="Impact" w:hAnsi="Impact" w:cs="Impact"/>
          <w:noProof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-340360</wp:posOffset>
            </wp:positionV>
            <wp:extent cx="685800" cy="679450"/>
            <wp:effectExtent l="19050" t="0" r="0" b="0"/>
            <wp:wrapNone/>
            <wp:docPr id="2" name="obrázek 2" descr="BENÁTKY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NÁTKY-Z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6964">
        <w:rPr>
          <w:rFonts w:ascii="Impact" w:hAnsi="Impact" w:cs="Impact"/>
          <w:sz w:val="48"/>
          <w:szCs w:val="48"/>
        </w:rPr>
        <w:tab/>
      </w:r>
    </w:p>
    <w:p w:rsidR="00FC717D" w:rsidRDefault="00FC717D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jc w:val="center"/>
        <w:rPr>
          <w:rFonts w:cs="Impact"/>
          <w:b/>
          <w:sz w:val="40"/>
          <w:szCs w:val="40"/>
          <w:u w:val="single"/>
        </w:rPr>
      </w:pPr>
    </w:p>
    <w:p w:rsidR="00FC717D" w:rsidRPr="003C19AF" w:rsidRDefault="00FA6964" w:rsidP="003C2E18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jc w:val="center"/>
        <w:rPr>
          <w:rFonts w:cs="Impact"/>
          <w:b/>
          <w:sz w:val="40"/>
          <w:szCs w:val="40"/>
          <w:u w:val="single"/>
        </w:rPr>
      </w:pPr>
      <w:r w:rsidRPr="003C19AF">
        <w:rPr>
          <w:rFonts w:cs="Impact"/>
          <w:b/>
          <w:sz w:val="40"/>
          <w:szCs w:val="40"/>
          <w:u w:val="single"/>
        </w:rPr>
        <w:t xml:space="preserve">Závěrečný účet Obce Benátky za rok </w:t>
      </w:r>
      <w:r w:rsidR="001A78D2">
        <w:rPr>
          <w:rFonts w:cs="Impact"/>
          <w:b/>
          <w:sz w:val="40"/>
          <w:szCs w:val="40"/>
          <w:u w:val="single"/>
        </w:rPr>
        <w:t>202</w:t>
      </w:r>
      <w:r w:rsidR="005A1770">
        <w:rPr>
          <w:rFonts w:cs="Impact"/>
          <w:b/>
          <w:sz w:val="40"/>
          <w:szCs w:val="40"/>
          <w:u w:val="single"/>
        </w:rPr>
        <w:t>2</w:t>
      </w:r>
    </w:p>
    <w:p w:rsidR="00B03D99" w:rsidRDefault="00B03D99" w:rsidP="00A529FB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jc w:val="center"/>
        <w:rPr>
          <w:rFonts w:cs="Impact"/>
          <w:b/>
          <w:sz w:val="32"/>
          <w:szCs w:val="32"/>
          <w:u w:val="single"/>
        </w:rPr>
      </w:pPr>
    </w:p>
    <w:p w:rsidR="00A529FB" w:rsidRDefault="00A529FB" w:rsidP="00A529FB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  <w:r w:rsidRPr="00A529FB">
        <w:rPr>
          <w:rFonts w:cs="Impact"/>
        </w:rPr>
        <w:t>Obec Benátky</w:t>
      </w:r>
      <w:r>
        <w:rPr>
          <w:rFonts w:cs="Impact"/>
        </w:rPr>
        <w:t xml:space="preserve">  IČO 00276375, podle § 17, zák. č. 250/2000 Sb. O rozpočtových pravidlech územních rozpočtů, ve znění platných předpisů, zveřejňuje závěrečný účet obce za rok </w:t>
      </w:r>
      <w:r w:rsidR="005A1770">
        <w:rPr>
          <w:rFonts w:cs="Impact"/>
        </w:rPr>
        <w:t>2022:</w:t>
      </w:r>
    </w:p>
    <w:p w:rsidR="00A529FB" w:rsidRDefault="00A529FB" w:rsidP="00A529FB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</w:p>
    <w:p w:rsidR="00A529FB" w:rsidRDefault="00A529FB" w:rsidP="00A529FB">
      <w:pPr>
        <w:pStyle w:val="Odstavecseseznamem"/>
        <w:widowControl w:val="0"/>
        <w:numPr>
          <w:ilvl w:val="0"/>
          <w:numId w:val="1"/>
        </w:numPr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  <w:r>
        <w:rPr>
          <w:rFonts w:cs="Impact"/>
          <w:b/>
        </w:rPr>
        <w:t>Všeobecné údaje:</w:t>
      </w:r>
    </w:p>
    <w:p w:rsidR="00A529FB" w:rsidRDefault="00A529FB" w:rsidP="00A529FB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ind w:left="360"/>
        <w:rPr>
          <w:rFonts w:cs="Impact"/>
        </w:rPr>
      </w:pPr>
      <w:r>
        <w:rPr>
          <w:rFonts w:cs="Impact"/>
        </w:rPr>
        <w:t>Obec Benátky je dle zákona č. 128/2000 Sb. V platném znění územně samosprávným celkem s právní subjektivitou a vlastním majetkem. Tento subjekt je zároveň samostatnou účetní jednotkou, která v souladu se zákonnými postupy pro ÚSC vede podvojné účetnictví, v povinném členění podle platné rozpočtové skladby.</w:t>
      </w:r>
    </w:p>
    <w:p w:rsidR="00A529FB" w:rsidRDefault="00A529FB" w:rsidP="00A529FB">
      <w:pPr>
        <w:pStyle w:val="Odstavecseseznamem"/>
        <w:widowControl w:val="0"/>
        <w:numPr>
          <w:ilvl w:val="0"/>
          <w:numId w:val="1"/>
        </w:numPr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  <w:r>
        <w:rPr>
          <w:rFonts w:cs="Impact"/>
          <w:b/>
        </w:rPr>
        <w:t>Finanční a ekonomické ukazatele:</w:t>
      </w:r>
    </w:p>
    <w:p w:rsidR="00A529FB" w:rsidRDefault="00A529FB" w:rsidP="00A529FB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ind w:left="360"/>
        <w:rPr>
          <w:rFonts w:cs="Impact"/>
        </w:rPr>
      </w:pPr>
      <w:r w:rsidRPr="00A529FB">
        <w:rPr>
          <w:rFonts w:cs="Impact"/>
        </w:rPr>
        <w:t xml:space="preserve">Rozpočet zastupitelstvo obce schválilo dne </w:t>
      </w:r>
      <w:proofErr w:type="gramStart"/>
      <w:r w:rsidR="005A1770">
        <w:rPr>
          <w:rFonts w:cs="Impact"/>
        </w:rPr>
        <w:t>1</w:t>
      </w:r>
      <w:r w:rsidR="001A78D2">
        <w:rPr>
          <w:rFonts w:cs="Impact"/>
        </w:rPr>
        <w:t>.12.2021</w:t>
      </w:r>
      <w:proofErr w:type="gramEnd"/>
      <w:r>
        <w:rPr>
          <w:rFonts w:cs="Impact"/>
        </w:rPr>
        <w:t>. Rozpočet byl sc</w:t>
      </w:r>
      <w:r w:rsidR="008F527F">
        <w:rPr>
          <w:rFonts w:cs="Impact"/>
        </w:rPr>
        <w:t>h</w:t>
      </w:r>
      <w:r>
        <w:rPr>
          <w:rFonts w:cs="Impact"/>
        </w:rPr>
        <w:t xml:space="preserve">válen s příjmy ve výši </w:t>
      </w:r>
      <w:r w:rsidR="005A1770">
        <w:rPr>
          <w:rFonts w:cs="Impact"/>
        </w:rPr>
        <w:t>8 687 000</w:t>
      </w:r>
      <w:r w:rsidR="005C5FC3">
        <w:rPr>
          <w:rFonts w:cs="Impact"/>
        </w:rPr>
        <w:t>,-</w:t>
      </w:r>
      <w:r>
        <w:rPr>
          <w:rFonts w:cs="Impact"/>
        </w:rPr>
        <w:t xml:space="preserve">Kč, s výdaji ve výši </w:t>
      </w:r>
      <w:r w:rsidR="005A1770">
        <w:rPr>
          <w:rFonts w:cs="Impact"/>
        </w:rPr>
        <w:t>11 709 000</w:t>
      </w:r>
      <w:r w:rsidR="005C5FC3">
        <w:rPr>
          <w:rFonts w:cs="Impact"/>
        </w:rPr>
        <w:t>,-</w:t>
      </w:r>
      <w:r>
        <w:rPr>
          <w:rFonts w:cs="Impact"/>
        </w:rPr>
        <w:t xml:space="preserve"> Kč</w:t>
      </w:r>
      <w:r w:rsidR="00676AE2">
        <w:rPr>
          <w:rFonts w:cs="Impact"/>
        </w:rPr>
        <w:t>. Během roku 20</w:t>
      </w:r>
      <w:r w:rsidR="00206282">
        <w:rPr>
          <w:rFonts w:cs="Impact"/>
        </w:rPr>
        <w:t>2</w:t>
      </w:r>
      <w:r w:rsidR="005A1770">
        <w:rPr>
          <w:rFonts w:cs="Impact"/>
        </w:rPr>
        <w:t>2</w:t>
      </w:r>
      <w:r w:rsidR="00676AE2">
        <w:rPr>
          <w:rFonts w:cs="Impact"/>
        </w:rPr>
        <w:t xml:space="preserve"> byly </w:t>
      </w:r>
      <w:proofErr w:type="gramStart"/>
      <w:r w:rsidR="00676AE2">
        <w:rPr>
          <w:rFonts w:cs="Impact"/>
        </w:rPr>
        <w:t>schváleny</w:t>
      </w:r>
      <w:r w:rsidR="005A1770">
        <w:rPr>
          <w:rFonts w:cs="Impact"/>
        </w:rPr>
        <w:t xml:space="preserve">       </w:t>
      </w:r>
      <w:r w:rsidR="00676AE2">
        <w:rPr>
          <w:rFonts w:cs="Impact"/>
        </w:rPr>
        <w:t xml:space="preserve"> </w:t>
      </w:r>
      <w:r w:rsidR="005A1770">
        <w:rPr>
          <w:rFonts w:cs="Impact"/>
        </w:rPr>
        <w:t xml:space="preserve">4 </w:t>
      </w:r>
      <w:r w:rsidR="00676AE2">
        <w:rPr>
          <w:rFonts w:cs="Impact"/>
        </w:rPr>
        <w:t>rozpočtové</w:t>
      </w:r>
      <w:proofErr w:type="gramEnd"/>
      <w:r w:rsidR="00676AE2">
        <w:rPr>
          <w:rFonts w:cs="Impact"/>
        </w:rPr>
        <w:t xml:space="preserve"> opatření. O provedených rozpočtových opatřeních je vedena evidence v souladu s § 16 zákona č. 250/2000 Sb., o rozpočtových pravidlech územních rozpočtů.</w:t>
      </w:r>
    </w:p>
    <w:p w:rsidR="00676AE2" w:rsidRDefault="00676AE2" w:rsidP="00A529FB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ind w:left="360"/>
        <w:rPr>
          <w:rFonts w:cs="Impact"/>
        </w:rPr>
      </w:pPr>
    </w:p>
    <w:p w:rsidR="00B03D99" w:rsidRPr="00A529FB" w:rsidRDefault="00676AE2" w:rsidP="00A529FB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ind w:left="360"/>
        <w:rPr>
          <w:rFonts w:cs="Impact"/>
        </w:rPr>
      </w:pPr>
      <w:r>
        <w:rPr>
          <w:rFonts w:cs="Impact"/>
        </w:rPr>
        <w:t>Údaje o plnění příjmů a výdajů za rok 20</w:t>
      </w:r>
      <w:r w:rsidR="005A1770">
        <w:rPr>
          <w:rFonts w:cs="Impact"/>
        </w:rPr>
        <w:t>22</w:t>
      </w:r>
      <w:r>
        <w:rPr>
          <w:rFonts w:cs="Impact"/>
        </w:rPr>
        <w:t xml:space="preserve"> v tisících:</w:t>
      </w:r>
    </w:p>
    <w:tbl>
      <w:tblPr>
        <w:tblpPr w:leftFromText="141" w:rightFromText="141" w:vertAnchor="text" w:horzAnchor="margin" w:tblpY="21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1701"/>
        <w:gridCol w:w="1559"/>
        <w:gridCol w:w="1559"/>
        <w:gridCol w:w="1559"/>
      </w:tblGrid>
      <w:tr w:rsidR="00676AE2" w:rsidRPr="00AD4F6B" w:rsidTr="00676AE2">
        <w:tc>
          <w:tcPr>
            <w:tcW w:w="2802" w:type="dxa"/>
          </w:tcPr>
          <w:p w:rsidR="00676AE2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  <w:p w:rsidR="00676AE2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  <w:p w:rsidR="00676AE2" w:rsidRPr="00AD4F6B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  <w:tc>
          <w:tcPr>
            <w:tcW w:w="1701" w:type="dxa"/>
          </w:tcPr>
          <w:p w:rsidR="00676AE2" w:rsidRPr="00BF4748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  <w:sz w:val="20"/>
                <w:szCs w:val="20"/>
              </w:rPr>
            </w:pPr>
            <w:r w:rsidRPr="00BF4748">
              <w:rPr>
                <w:rFonts w:cs="Impact"/>
                <w:b/>
                <w:sz w:val="20"/>
                <w:szCs w:val="20"/>
              </w:rPr>
              <w:t>Schválený</w:t>
            </w:r>
          </w:p>
          <w:p w:rsidR="00676AE2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  <w:sz w:val="20"/>
                <w:szCs w:val="20"/>
              </w:rPr>
            </w:pPr>
            <w:r>
              <w:rPr>
                <w:rFonts w:cs="Impact"/>
                <w:b/>
                <w:sz w:val="20"/>
                <w:szCs w:val="20"/>
              </w:rPr>
              <w:t>r</w:t>
            </w:r>
            <w:r w:rsidRPr="00BF4748">
              <w:rPr>
                <w:rFonts w:cs="Impact"/>
                <w:b/>
                <w:sz w:val="20"/>
                <w:szCs w:val="20"/>
              </w:rPr>
              <w:t>ozpočet</w:t>
            </w:r>
          </w:p>
          <w:p w:rsidR="00676AE2" w:rsidRPr="00AD4F6B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  <w:r>
              <w:rPr>
                <w:rFonts w:cs="Impact"/>
                <w:b/>
                <w:sz w:val="20"/>
                <w:szCs w:val="20"/>
              </w:rPr>
              <w:t>v tis.</w:t>
            </w:r>
          </w:p>
        </w:tc>
        <w:tc>
          <w:tcPr>
            <w:tcW w:w="1559" w:type="dxa"/>
          </w:tcPr>
          <w:p w:rsidR="00676AE2" w:rsidRPr="00BF4748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  <w:sz w:val="20"/>
                <w:szCs w:val="20"/>
              </w:rPr>
            </w:pPr>
            <w:r w:rsidRPr="00BF4748">
              <w:rPr>
                <w:rFonts w:cs="Impact"/>
                <w:b/>
                <w:sz w:val="20"/>
                <w:szCs w:val="20"/>
              </w:rPr>
              <w:t>Upravený</w:t>
            </w:r>
          </w:p>
          <w:p w:rsidR="00676AE2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  <w:sz w:val="20"/>
                <w:szCs w:val="20"/>
              </w:rPr>
            </w:pPr>
            <w:r>
              <w:rPr>
                <w:rFonts w:cs="Impact"/>
                <w:b/>
                <w:sz w:val="20"/>
                <w:szCs w:val="20"/>
              </w:rPr>
              <w:t>r</w:t>
            </w:r>
            <w:r w:rsidRPr="00BF4748">
              <w:rPr>
                <w:rFonts w:cs="Impact"/>
                <w:b/>
                <w:sz w:val="20"/>
                <w:szCs w:val="20"/>
              </w:rPr>
              <w:t>ozpočet</w:t>
            </w:r>
          </w:p>
          <w:p w:rsidR="00676AE2" w:rsidRPr="00AD4F6B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  <w:r>
              <w:rPr>
                <w:rFonts w:cs="Impact"/>
                <w:b/>
                <w:sz w:val="20"/>
                <w:szCs w:val="20"/>
              </w:rPr>
              <w:t>v tis.</w:t>
            </w:r>
          </w:p>
        </w:tc>
        <w:tc>
          <w:tcPr>
            <w:tcW w:w="1559" w:type="dxa"/>
          </w:tcPr>
          <w:p w:rsidR="00676AE2" w:rsidRPr="00BF4748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  <w:sz w:val="20"/>
                <w:szCs w:val="20"/>
              </w:rPr>
            </w:pPr>
            <w:r w:rsidRPr="00BF4748">
              <w:rPr>
                <w:rFonts w:cs="Impact"/>
                <w:b/>
                <w:sz w:val="20"/>
                <w:szCs w:val="20"/>
              </w:rPr>
              <w:t>Plnění</w:t>
            </w:r>
          </w:p>
          <w:p w:rsidR="00676AE2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  <w:sz w:val="20"/>
                <w:szCs w:val="20"/>
              </w:rPr>
            </w:pPr>
            <w:r w:rsidRPr="00BF4748">
              <w:rPr>
                <w:rFonts w:cs="Impact"/>
                <w:b/>
                <w:sz w:val="20"/>
                <w:szCs w:val="20"/>
              </w:rPr>
              <w:t>k </w:t>
            </w:r>
            <w:proofErr w:type="gramStart"/>
            <w:r w:rsidRPr="00BF4748">
              <w:rPr>
                <w:rFonts w:cs="Impact"/>
                <w:b/>
                <w:sz w:val="20"/>
                <w:szCs w:val="20"/>
              </w:rPr>
              <w:t>31.12.20</w:t>
            </w:r>
            <w:r>
              <w:rPr>
                <w:rFonts w:cs="Impact"/>
                <w:b/>
                <w:sz w:val="20"/>
                <w:szCs w:val="20"/>
              </w:rPr>
              <w:t>1</w:t>
            </w:r>
            <w:r w:rsidR="00AB64C7">
              <w:rPr>
                <w:rFonts w:cs="Impact"/>
                <w:b/>
                <w:sz w:val="20"/>
                <w:szCs w:val="20"/>
              </w:rPr>
              <w:t>9</w:t>
            </w:r>
            <w:proofErr w:type="gramEnd"/>
          </w:p>
          <w:p w:rsidR="00676AE2" w:rsidRPr="00AD4F6B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  <w:r>
              <w:rPr>
                <w:rFonts w:cs="Impact"/>
                <w:b/>
                <w:sz w:val="20"/>
                <w:szCs w:val="20"/>
              </w:rPr>
              <w:t>v tis.</w:t>
            </w:r>
          </w:p>
        </w:tc>
        <w:tc>
          <w:tcPr>
            <w:tcW w:w="1559" w:type="dxa"/>
          </w:tcPr>
          <w:p w:rsidR="00676AE2" w:rsidRPr="00BF4748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  <w:sz w:val="20"/>
                <w:szCs w:val="20"/>
              </w:rPr>
            </w:pPr>
            <w:r w:rsidRPr="00BF4748">
              <w:rPr>
                <w:rFonts w:cs="Impact"/>
                <w:b/>
                <w:sz w:val="20"/>
                <w:szCs w:val="20"/>
              </w:rPr>
              <w:t>%plnění</w:t>
            </w:r>
          </w:p>
          <w:p w:rsidR="00676AE2" w:rsidRPr="00BF4748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  <w:sz w:val="20"/>
                <w:szCs w:val="20"/>
              </w:rPr>
            </w:pPr>
            <w:proofErr w:type="gramStart"/>
            <w:r w:rsidRPr="00BF4748">
              <w:rPr>
                <w:rFonts w:cs="Impact"/>
                <w:b/>
                <w:sz w:val="20"/>
                <w:szCs w:val="20"/>
              </w:rPr>
              <w:t>k uprav</w:t>
            </w:r>
            <w:proofErr w:type="gramEnd"/>
            <w:r w:rsidRPr="00BF4748">
              <w:rPr>
                <w:rFonts w:cs="Impact"/>
                <w:b/>
                <w:sz w:val="20"/>
                <w:szCs w:val="20"/>
              </w:rPr>
              <w:t xml:space="preserve">. </w:t>
            </w:r>
          </w:p>
          <w:p w:rsidR="00676AE2" w:rsidRPr="00AD4F6B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  <w:r w:rsidRPr="00BF4748">
              <w:rPr>
                <w:rFonts w:cs="Impact"/>
                <w:b/>
                <w:sz w:val="20"/>
                <w:szCs w:val="20"/>
              </w:rPr>
              <w:t>rozpočtu</w:t>
            </w:r>
          </w:p>
        </w:tc>
      </w:tr>
      <w:tr w:rsidR="00676AE2" w:rsidRPr="00513B81" w:rsidTr="00513B81">
        <w:tc>
          <w:tcPr>
            <w:tcW w:w="2802" w:type="dxa"/>
          </w:tcPr>
          <w:p w:rsidR="00676AE2" w:rsidRPr="00513B81" w:rsidRDefault="00676AE2" w:rsidP="00BF4748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sz w:val="20"/>
                <w:szCs w:val="20"/>
              </w:rPr>
            </w:pPr>
            <w:r w:rsidRPr="00513B81">
              <w:rPr>
                <w:rFonts w:cs="Impact"/>
                <w:sz w:val="20"/>
                <w:szCs w:val="20"/>
              </w:rPr>
              <w:t>Třída 1. Daňové příjmy</w:t>
            </w:r>
          </w:p>
        </w:tc>
        <w:tc>
          <w:tcPr>
            <w:tcW w:w="1701" w:type="dxa"/>
          </w:tcPr>
          <w:p w:rsidR="00676AE2" w:rsidRPr="00513B81" w:rsidRDefault="005A1770" w:rsidP="00ED437C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6113</w:t>
            </w:r>
          </w:p>
        </w:tc>
        <w:tc>
          <w:tcPr>
            <w:tcW w:w="1559" w:type="dxa"/>
          </w:tcPr>
          <w:p w:rsidR="00676AE2" w:rsidRPr="00513B81" w:rsidRDefault="005118A8" w:rsidP="001A78D2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 xml:space="preserve">     7089</w:t>
            </w:r>
          </w:p>
        </w:tc>
        <w:tc>
          <w:tcPr>
            <w:tcW w:w="1559" w:type="dxa"/>
          </w:tcPr>
          <w:p w:rsidR="00676AE2" w:rsidRPr="00513B81" w:rsidRDefault="00676AE2" w:rsidP="00D52A6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  <w:b/>
              </w:rPr>
              <w:t xml:space="preserve">  </w:t>
            </w:r>
            <w:r w:rsidR="00037927" w:rsidRPr="00513B81">
              <w:rPr>
                <w:rFonts w:cs="Impact"/>
                <w:b/>
              </w:rPr>
              <w:t xml:space="preserve">  </w:t>
            </w:r>
            <w:r w:rsidRPr="00513B81">
              <w:rPr>
                <w:rFonts w:cs="Impact"/>
                <w:b/>
              </w:rPr>
              <w:t xml:space="preserve"> </w:t>
            </w:r>
            <w:r w:rsidR="00D52A6E">
              <w:rPr>
                <w:rFonts w:cs="Impact"/>
              </w:rPr>
              <w:t>7511,8</w:t>
            </w:r>
          </w:p>
        </w:tc>
        <w:tc>
          <w:tcPr>
            <w:tcW w:w="1559" w:type="dxa"/>
          </w:tcPr>
          <w:p w:rsidR="00676AE2" w:rsidRPr="00513B81" w:rsidRDefault="00120BF1" w:rsidP="00D52A6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</w:t>
            </w:r>
            <w:r w:rsidR="00D52A6E">
              <w:rPr>
                <w:rFonts w:cs="Impact"/>
              </w:rPr>
              <w:t>106,-</w:t>
            </w:r>
          </w:p>
        </w:tc>
      </w:tr>
      <w:tr w:rsidR="00676AE2" w:rsidRPr="00513B81" w:rsidTr="00513B81">
        <w:tc>
          <w:tcPr>
            <w:tcW w:w="2802" w:type="dxa"/>
          </w:tcPr>
          <w:p w:rsidR="00676AE2" w:rsidRPr="00513B81" w:rsidRDefault="00676AE2" w:rsidP="00BF4748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sz w:val="20"/>
                <w:szCs w:val="20"/>
              </w:rPr>
            </w:pPr>
            <w:r w:rsidRPr="00513B81">
              <w:rPr>
                <w:rFonts w:cs="Impact"/>
                <w:sz w:val="20"/>
                <w:szCs w:val="20"/>
              </w:rPr>
              <w:t>Třída 2. Nedaňové příjmy</w:t>
            </w:r>
          </w:p>
        </w:tc>
        <w:tc>
          <w:tcPr>
            <w:tcW w:w="1701" w:type="dxa"/>
          </w:tcPr>
          <w:p w:rsidR="00676AE2" w:rsidRPr="00513B81" w:rsidRDefault="00690729" w:rsidP="0069072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 xml:space="preserve">        2485</w:t>
            </w:r>
          </w:p>
        </w:tc>
        <w:tc>
          <w:tcPr>
            <w:tcW w:w="1559" w:type="dxa"/>
          </w:tcPr>
          <w:p w:rsidR="00676AE2" w:rsidRPr="00513B81" w:rsidRDefault="00FA53F8" w:rsidP="001A78D2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 xml:space="preserve">     3039</w:t>
            </w:r>
          </w:p>
        </w:tc>
        <w:tc>
          <w:tcPr>
            <w:tcW w:w="1559" w:type="dxa"/>
          </w:tcPr>
          <w:p w:rsidR="00676AE2" w:rsidRPr="00513B81" w:rsidRDefault="00D52A6E" w:rsidP="005A37C3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 xml:space="preserve">     </w:t>
            </w:r>
            <w:r w:rsidR="005A37C3">
              <w:rPr>
                <w:rFonts w:cs="Impact"/>
              </w:rPr>
              <w:t>195,4</w:t>
            </w:r>
          </w:p>
        </w:tc>
        <w:tc>
          <w:tcPr>
            <w:tcW w:w="1559" w:type="dxa"/>
          </w:tcPr>
          <w:p w:rsidR="00676AE2" w:rsidRPr="00513B81" w:rsidRDefault="00676AE2" w:rsidP="001A78D2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 </w:t>
            </w:r>
            <w:r w:rsidR="001A78D2">
              <w:rPr>
                <w:rFonts w:cs="Impact"/>
              </w:rPr>
              <w:t>106</w:t>
            </w:r>
          </w:p>
        </w:tc>
      </w:tr>
      <w:tr w:rsidR="00676AE2" w:rsidRPr="00513B81" w:rsidTr="00513B81">
        <w:tc>
          <w:tcPr>
            <w:tcW w:w="2802" w:type="dxa"/>
          </w:tcPr>
          <w:p w:rsidR="00676AE2" w:rsidRPr="00513B81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sz w:val="20"/>
                <w:szCs w:val="20"/>
              </w:rPr>
            </w:pPr>
            <w:r w:rsidRPr="00513B81">
              <w:rPr>
                <w:rFonts w:cs="Impact"/>
                <w:sz w:val="20"/>
                <w:szCs w:val="20"/>
              </w:rPr>
              <w:t>Třída 3. Kapitálové příjmy</w:t>
            </w:r>
          </w:p>
        </w:tc>
        <w:tc>
          <w:tcPr>
            <w:tcW w:w="1701" w:type="dxa"/>
          </w:tcPr>
          <w:p w:rsidR="00676AE2" w:rsidRPr="00513B81" w:rsidRDefault="00690729" w:rsidP="00667FA2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0</w:t>
            </w:r>
          </w:p>
        </w:tc>
        <w:tc>
          <w:tcPr>
            <w:tcW w:w="1559" w:type="dxa"/>
          </w:tcPr>
          <w:p w:rsidR="00676AE2" w:rsidRPr="00513B81" w:rsidRDefault="00676AE2" w:rsidP="0069072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 </w:t>
            </w:r>
            <w:r w:rsidR="00037927" w:rsidRPr="00513B81">
              <w:rPr>
                <w:rFonts w:cs="Impact"/>
              </w:rPr>
              <w:t xml:space="preserve"> </w:t>
            </w:r>
            <w:r w:rsidR="00AB64C7" w:rsidRPr="00513B81">
              <w:rPr>
                <w:rFonts w:cs="Impact"/>
              </w:rPr>
              <w:t xml:space="preserve"> </w:t>
            </w:r>
            <w:r w:rsidR="00667FA2" w:rsidRPr="00513B81">
              <w:rPr>
                <w:rFonts w:cs="Impact"/>
              </w:rPr>
              <w:t xml:space="preserve">    </w:t>
            </w:r>
            <w:r w:rsidR="00690729">
              <w:rPr>
                <w:rFonts w:cs="Impact"/>
              </w:rPr>
              <w:t>0</w:t>
            </w:r>
          </w:p>
        </w:tc>
        <w:tc>
          <w:tcPr>
            <w:tcW w:w="1559" w:type="dxa"/>
          </w:tcPr>
          <w:p w:rsidR="00676AE2" w:rsidRPr="00513B81" w:rsidRDefault="00676AE2" w:rsidP="005A37C3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    </w:t>
            </w:r>
            <w:r w:rsidR="00667FA2" w:rsidRPr="00513B81">
              <w:rPr>
                <w:rFonts w:cs="Impact"/>
              </w:rPr>
              <w:t xml:space="preserve">   </w:t>
            </w:r>
            <w:r w:rsidR="005A37C3">
              <w:rPr>
                <w:rFonts w:cs="Impact"/>
              </w:rPr>
              <w:t>22,9</w:t>
            </w:r>
          </w:p>
        </w:tc>
        <w:tc>
          <w:tcPr>
            <w:tcW w:w="1559" w:type="dxa"/>
          </w:tcPr>
          <w:p w:rsidR="00676AE2" w:rsidRPr="00513B81" w:rsidRDefault="00676AE2" w:rsidP="00D52A6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</w:t>
            </w:r>
            <w:r w:rsidR="00397A60" w:rsidRPr="00513B81">
              <w:rPr>
                <w:rFonts w:cs="Impact"/>
              </w:rPr>
              <w:t xml:space="preserve"> </w:t>
            </w:r>
            <w:r w:rsidR="00D52A6E">
              <w:rPr>
                <w:rFonts w:cs="Impact"/>
              </w:rPr>
              <w:t xml:space="preserve">    0</w:t>
            </w:r>
          </w:p>
        </w:tc>
      </w:tr>
      <w:tr w:rsidR="00676AE2" w:rsidRPr="00513B81" w:rsidTr="00513B81">
        <w:tc>
          <w:tcPr>
            <w:tcW w:w="2802" w:type="dxa"/>
          </w:tcPr>
          <w:p w:rsidR="00676AE2" w:rsidRPr="00513B81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sz w:val="20"/>
                <w:szCs w:val="20"/>
              </w:rPr>
            </w:pPr>
            <w:r w:rsidRPr="00513B81">
              <w:rPr>
                <w:rFonts w:cs="Impact"/>
                <w:sz w:val="20"/>
                <w:szCs w:val="20"/>
              </w:rPr>
              <w:t>Třída 4. Přijaté dotace</w:t>
            </w:r>
          </w:p>
        </w:tc>
        <w:tc>
          <w:tcPr>
            <w:tcW w:w="1701" w:type="dxa"/>
          </w:tcPr>
          <w:p w:rsidR="00676AE2" w:rsidRPr="00513B81" w:rsidRDefault="00667FA2" w:rsidP="0069072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 </w:t>
            </w:r>
            <w:r w:rsidR="00690729">
              <w:rPr>
                <w:rFonts w:cs="Impact"/>
              </w:rPr>
              <w:t xml:space="preserve">    </w:t>
            </w:r>
            <w:r w:rsidRPr="00513B81">
              <w:rPr>
                <w:rFonts w:cs="Impact"/>
              </w:rPr>
              <w:t xml:space="preserve">   </w:t>
            </w:r>
            <w:r w:rsidR="00690729">
              <w:rPr>
                <w:rFonts w:cs="Impact"/>
              </w:rPr>
              <w:t>89</w:t>
            </w:r>
          </w:p>
        </w:tc>
        <w:tc>
          <w:tcPr>
            <w:tcW w:w="1559" w:type="dxa"/>
          </w:tcPr>
          <w:p w:rsidR="00676AE2" w:rsidRPr="00513B81" w:rsidRDefault="00FB5D9F" w:rsidP="0069072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 xml:space="preserve">     </w:t>
            </w:r>
            <w:r w:rsidR="005A1770">
              <w:rPr>
                <w:rFonts w:cs="Impact"/>
              </w:rPr>
              <w:t xml:space="preserve"> </w:t>
            </w:r>
            <w:r>
              <w:rPr>
                <w:rFonts w:cs="Impact"/>
              </w:rPr>
              <w:t xml:space="preserve"> </w:t>
            </w:r>
            <w:r w:rsidR="00690729">
              <w:rPr>
                <w:rFonts w:cs="Impact"/>
              </w:rPr>
              <w:t>934,8</w:t>
            </w:r>
          </w:p>
        </w:tc>
        <w:tc>
          <w:tcPr>
            <w:tcW w:w="1559" w:type="dxa"/>
          </w:tcPr>
          <w:p w:rsidR="00676AE2" w:rsidRPr="00513B81" w:rsidRDefault="00D52A6E" w:rsidP="005A37C3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 xml:space="preserve">      </w:t>
            </w:r>
            <w:r w:rsidR="005A37C3">
              <w:rPr>
                <w:rFonts w:cs="Impact"/>
              </w:rPr>
              <w:t>1781,2</w:t>
            </w:r>
          </w:p>
        </w:tc>
        <w:tc>
          <w:tcPr>
            <w:tcW w:w="1559" w:type="dxa"/>
          </w:tcPr>
          <w:p w:rsidR="00676AE2" w:rsidRPr="00513B81" w:rsidRDefault="00676AE2" w:rsidP="00D52A6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</w:t>
            </w:r>
            <w:r w:rsidR="00D52A6E">
              <w:rPr>
                <w:rFonts w:cs="Impact"/>
              </w:rPr>
              <w:t>101,-</w:t>
            </w:r>
          </w:p>
        </w:tc>
      </w:tr>
      <w:tr w:rsidR="00676AE2" w:rsidRPr="00513B81" w:rsidTr="00513B81">
        <w:tc>
          <w:tcPr>
            <w:tcW w:w="2802" w:type="dxa"/>
          </w:tcPr>
          <w:p w:rsidR="00676AE2" w:rsidRPr="00513B81" w:rsidRDefault="00283C05" w:rsidP="00BF4748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  <w:sz w:val="20"/>
                <w:szCs w:val="20"/>
              </w:rPr>
            </w:pPr>
            <w:r w:rsidRPr="00513B81">
              <w:rPr>
                <w:rFonts w:cs="Impact"/>
                <w:b/>
                <w:sz w:val="20"/>
                <w:szCs w:val="20"/>
              </w:rPr>
              <w:t>Konsolidace příjmů</w:t>
            </w:r>
          </w:p>
        </w:tc>
        <w:tc>
          <w:tcPr>
            <w:tcW w:w="1701" w:type="dxa"/>
          </w:tcPr>
          <w:p w:rsidR="00676AE2" w:rsidRPr="00513B81" w:rsidRDefault="00ED437C" w:rsidP="0069072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  <w:r w:rsidRPr="00513B81">
              <w:rPr>
                <w:rFonts w:cs="Impact"/>
                <w:b/>
              </w:rPr>
              <w:t xml:space="preserve">       </w:t>
            </w:r>
            <w:r w:rsidR="00690729">
              <w:rPr>
                <w:rFonts w:cs="Impact"/>
                <w:b/>
              </w:rPr>
              <w:t>8687</w:t>
            </w:r>
          </w:p>
        </w:tc>
        <w:tc>
          <w:tcPr>
            <w:tcW w:w="1559" w:type="dxa"/>
          </w:tcPr>
          <w:p w:rsidR="00676AE2" w:rsidRPr="00513B81" w:rsidRDefault="00FB5D9F" w:rsidP="005118A8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  <w:r>
              <w:rPr>
                <w:rFonts w:cs="Impact"/>
                <w:b/>
              </w:rPr>
              <w:t xml:space="preserve">    </w:t>
            </w:r>
            <w:r w:rsidR="005118A8">
              <w:rPr>
                <w:rFonts w:cs="Impact"/>
                <w:b/>
              </w:rPr>
              <w:t>11062,8</w:t>
            </w:r>
          </w:p>
        </w:tc>
        <w:tc>
          <w:tcPr>
            <w:tcW w:w="1559" w:type="dxa"/>
          </w:tcPr>
          <w:p w:rsidR="00676AE2" w:rsidRPr="00513B81" w:rsidRDefault="00905E53" w:rsidP="005A37C3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  <w:r w:rsidRPr="00513B81">
              <w:rPr>
                <w:rFonts w:cs="Impact"/>
                <w:b/>
              </w:rPr>
              <w:t xml:space="preserve">     </w:t>
            </w:r>
            <w:r w:rsidR="005A37C3">
              <w:rPr>
                <w:rFonts w:cs="Impact"/>
                <w:b/>
              </w:rPr>
              <w:t>9511,3</w:t>
            </w:r>
          </w:p>
        </w:tc>
        <w:tc>
          <w:tcPr>
            <w:tcW w:w="1559" w:type="dxa"/>
          </w:tcPr>
          <w:p w:rsidR="00676AE2" w:rsidRPr="00513B81" w:rsidRDefault="00D52A6E" w:rsidP="00AD1A9A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  <w:r>
              <w:rPr>
                <w:rFonts w:cs="Impact"/>
                <w:b/>
              </w:rPr>
              <w:t xml:space="preserve">    93,5</w:t>
            </w:r>
          </w:p>
        </w:tc>
      </w:tr>
      <w:tr w:rsidR="00676AE2" w:rsidRPr="00513B81" w:rsidTr="00513B81">
        <w:tc>
          <w:tcPr>
            <w:tcW w:w="2802" w:type="dxa"/>
          </w:tcPr>
          <w:p w:rsidR="00676AE2" w:rsidRPr="00513B81" w:rsidRDefault="00676AE2" w:rsidP="00AD4F6B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sz w:val="20"/>
                <w:szCs w:val="20"/>
              </w:rPr>
            </w:pPr>
            <w:r w:rsidRPr="00513B81">
              <w:rPr>
                <w:rFonts w:cs="Impact"/>
                <w:sz w:val="20"/>
                <w:szCs w:val="20"/>
              </w:rPr>
              <w:t>Třída 5 Běžné výdaje</w:t>
            </w:r>
          </w:p>
        </w:tc>
        <w:tc>
          <w:tcPr>
            <w:tcW w:w="1701" w:type="dxa"/>
          </w:tcPr>
          <w:p w:rsidR="00676AE2" w:rsidRPr="00513B81" w:rsidRDefault="00CD6065" w:rsidP="00AB5267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     </w:t>
            </w:r>
            <w:r w:rsidR="00AB5267">
              <w:rPr>
                <w:rFonts w:cs="Impact"/>
              </w:rPr>
              <w:t>11699</w:t>
            </w:r>
          </w:p>
        </w:tc>
        <w:tc>
          <w:tcPr>
            <w:tcW w:w="1559" w:type="dxa"/>
          </w:tcPr>
          <w:p w:rsidR="00676AE2" w:rsidRPr="00513B81" w:rsidRDefault="00AD1A9A" w:rsidP="00AB5267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  </w:t>
            </w:r>
            <w:r w:rsidR="00AB5267">
              <w:rPr>
                <w:rFonts w:cs="Impact"/>
              </w:rPr>
              <w:t>11530,8</w:t>
            </w:r>
          </w:p>
        </w:tc>
        <w:tc>
          <w:tcPr>
            <w:tcW w:w="1559" w:type="dxa"/>
          </w:tcPr>
          <w:p w:rsidR="00676AE2" w:rsidRPr="00513B81" w:rsidRDefault="00EE7962" w:rsidP="00EE7962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 xml:space="preserve">     5969</w:t>
            </w:r>
          </w:p>
        </w:tc>
        <w:tc>
          <w:tcPr>
            <w:tcW w:w="1559" w:type="dxa"/>
          </w:tcPr>
          <w:p w:rsidR="00676AE2" w:rsidRPr="00513B81" w:rsidRDefault="00676AE2" w:rsidP="00DB62BD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  </w:t>
            </w:r>
            <w:r w:rsidR="00BB3388" w:rsidRPr="00513B81">
              <w:rPr>
                <w:rFonts w:cs="Impact"/>
              </w:rPr>
              <w:t>78,</w:t>
            </w:r>
            <w:r w:rsidR="00FB5D9F">
              <w:rPr>
                <w:rFonts w:cs="Impact"/>
              </w:rPr>
              <w:t>2</w:t>
            </w:r>
          </w:p>
        </w:tc>
      </w:tr>
      <w:tr w:rsidR="00676AE2" w:rsidRPr="00513B81" w:rsidTr="00513B81">
        <w:tc>
          <w:tcPr>
            <w:tcW w:w="2802" w:type="dxa"/>
          </w:tcPr>
          <w:p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sz w:val="20"/>
                <w:szCs w:val="20"/>
              </w:rPr>
            </w:pPr>
            <w:r w:rsidRPr="00513B81">
              <w:rPr>
                <w:rFonts w:cs="Impact"/>
                <w:sz w:val="20"/>
                <w:szCs w:val="20"/>
              </w:rPr>
              <w:t>Třída 6 Kapitálové výdaje</w:t>
            </w:r>
          </w:p>
        </w:tc>
        <w:tc>
          <w:tcPr>
            <w:tcW w:w="1701" w:type="dxa"/>
          </w:tcPr>
          <w:p w:rsidR="00676AE2" w:rsidRPr="00513B81" w:rsidRDefault="00D52A6E" w:rsidP="00513B81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 xml:space="preserve">            10</w:t>
            </w:r>
          </w:p>
        </w:tc>
        <w:tc>
          <w:tcPr>
            <w:tcW w:w="1559" w:type="dxa"/>
          </w:tcPr>
          <w:p w:rsidR="00676AE2" w:rsidRPr="00513B81" w:rsidRDefault="000151FD" w:rsidP="00D52A6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</w:t>
            </w:r>
            <w:r w:rsidR="00AD1A9A" w:rsidRPr="00513B81">
              <w:rPr>
                <w:rFonts w:cs="Impact"/>
              </w:rPr>
              <w:t xml:space="preserve"> </w:t>
            </w:r>
            <w:r w:rsidRPr="00513B81">
              <w:rPr>
                <w:rFonts w:cs="Impact"/>
              </w:rPr>
              <w:t xml:space="preserve"> </w:t>
            </w:r>
            <w:r w:rsidR="00D52A6E">
              <w:rPr>
                <w:rFonts w:cs="Impact"/>
              </w:rPr>
              <w:t>2554</w:t>
            </w:r>
          </w:p>
        </w:tc>
        <w:tc>
          <w:tcPr>
            <w:tcW w:w="1559" w:type="dxa"/>
          </w:tcPr>
          <w:p w:rsidR="00676AE2" w:rsidRPr="00513B81" w:rsidRDefault="00501465" w:rsidP="005A37C3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  </w:t>
            </w:r>
            <w:r w:rsidR="005A37C3">
              <w:rPr>
                <w:rFonts w:cs="Impact"/>
              </w:rPr>
              <w:t>2389</w:t>
            </w:r>
          </w:p>
        </w:tc>
        <w:tc>
          <w:tcPr>
            <w:tcW w:w="1559" w:type="dxa"/>
          </w:tcPr>
          <w:p w:rsidR="00676AE2" w:rsidRPr="00513B81" w:rsidRDefault="00676AE2" w:rsidP="00AB5267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 </w:t>
            </w:r>
            <w:r w:rsidR="00AB5267">
              <w:rPr>
                <w:rFonts w:cs="Impact"/>
              </w:rPr>
              <w:t>93,5</w:t>
            </w:r>
          </w:p>
        </w:tc>
      </w:tr>
      <w:tr w:rsidR="00676AE2" w:rsidRPr="00513B81" w:rsidTr="00513B81">
        <w:tc>
          <w:tcPr>
            <w:tcW w:w="2802" w:type="dxa"/>
          </w:tcPr>
          <w:p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  <w:sz w:val="20"/>
                <w:szCs w:val="20"/>
              </w:rPr>
            </w:pPr>
            <w:r w:rsidRPr="00513B81">
              <w:rPr>
                <w:rFonts w:cs="Impact"/>
                <w:b/>
                <w:sz w:val="20"/>
                <w:szCs w:val="20"/>
              </w:rPr>
              <w:t>Výdaje celkem</w:t>
            </w:r>
          </w:p>
        </w:tc>
        <w:tc>
          <w:tcPr>
            <w:tcW w:w="1701" w:type="dxa"/>
          </w:tcPr>
          <w:p w:rsidR="00676AE2" w:rsidRPr="00513B81" w:rsidRDefault="00FB5D9F" w:rsidP="00AB5267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  <w:r>
              <w:rPr>
                <w:rFonts w:cs="Impact"/>
                <w:b/>
              </w:rPr>
              <w:t xml:space="preserve">        </w:t>
            </w:r>
            <w:r w:rsidR="00AB5267">
              <w:rPr>
                <w:rFonts w:cs="Impact"/>
                <w:b/>
              </w:rPr>
              <w:t>11709</w:t>
            </w:r>
          </w:p>
        </w:tc>
        <w:tc>
          <w:tcPr>
            <w:tcW w:w="1559" w:type="dxa"/>
          </w:tcPr>
          <w:p w:rsidR="00676AE2" w:rsidRPr="00513B81" w:rsidRDefault="00501465" w:rsidP="00AB5267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  <w:r w:rsidRPr="00513B81">
              <w:rPr>
                <w:rFonts w:cs="Impact"/>
                <w:b/>
              </w:rPr>
              <w:t xml:space="preserve">  </w:t>
            </w:r>
            <w:r w:rsidR="00926D3E" w:rsidRPr="00513B81">
              <w:rPr>
                <w:rFonts w:cs="Impact"/>
                <w:b/>
              </w:rPr>
              <w:t xml:space="preserve"> </w:t>
            </w:r>
            <w:r w:rsidRPr="00513B81">
              <w:rPr>
                <w:rFonts w:cs="Impact"/>
                <w:b/>
              </w:rPr>
              <w:t xml:space="preserve"> </w:t>
            </w:r>
            <w:r w:rsidR="00AD1A9A" w:rsidRPr="00513B81">
              <w:rPr>
                <w:rFonts w:cs="Impact"/>
                <w:b/>
              </w:rPr>
              <w:t xml:space="preserve"> </w:t>
            </w:r>
            <w:r w:rsidR="00AB5267">
              <w:rPr>
                <w:rFonts w:cs="Impact"/>
                <w:b/>
              </w:rPr>
              <w:t>14084,8</w:t>
            </w:r>
          </w:p>
        </w:tc>
        <w:tc>
          <w:tcPr>
            <w:tcW w:w="1559" w:type="dxa"/>
          </w:tcPr>
          <w:p w:rsidR="00676AE2" w:rsidRPr="00513B81" w:rsidRDefault="005A37C3" w:rsidP="005A37C3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  <w:r>
              <w:rPr>
                <w:rFonts w:cs="Impact"/>
                <w:b/>
              </w:rPr>
              <w:t xml:space="preserve">    8358</w:t>
            </w:r>
          </w:p>
        </w:tc>
        <w:tc>
          <w:tcPr>
            <w:tcW w:w="1559" w:type="dxa"/>
          </w:tcPr>
          <w:p w:rsidR="00676AE2" w:rsidRPr="00513B81" w:rsidRDefault="00AB5267" w:rsidP="00FB5D9F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  <w:r>
              <w:rPr>
                <w:rFonts w:cs="Impact"/>
                <w:b/>
              </w:rPr>
              <w:t xml:space="preserve">    65,2</w:t>
            </w:r>
          </w:p>
        </w:tc>
      </w:tr>
      <w:tr w:rsidR="00676AE2" w:rsidRPr="00513B81" w:rsidTr="00513B81">
        <w:tc>
          <w:tcPr>
            <w:tcW w:w="2802" w:type="dxa"/>
          </w:tcPr>
          <w:p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sz w:val="20"/>
                <w:szCs w:val="20"/>
              </w:rPr>
            </w:pPr>
            <w:r w:rsidRPr="00513B81">
              <w:rPr>
                <w:rFonts w:cs="Impact"/>
                <w:sz w:val="20"/>
                <w:szCs w:val="20"/>
              </w:rPr>
              <w:t>Třída 8. Financování</w:t>
            </w:r>
          </w:p>
        </w:tc>
        <w:tc>
          <w:tcPr>
            <w:tcW w:w="1701" w:type="dxa"/>
          </w:tcPr>
          <w:p w:rsidR="00676AE2" w:rsidRPr="00513B81" w:rsidRDefault="00676AE2" w:rsidP="002A45B9">
            <w:pPr>
              <w:widowControl w:val="0"/>
              <w:tabs>
                <w:tab w:val="center" w:pos="600"/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</w:tc>
        <w:tc>
          <w:tcPr>
            <w:tcW w:w="1559" w:type="dxa"/>
          </w:tcPr>
          <w:p w:rsidR="00676AE2" w:rsidRPr="00513B81" w:rsidRDefault="00676AE2" w:rsidP="008656E1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  <w:b/>
              </w:rPr>
              <w:t xml:space="preserve">      </w:t>
            </w:r>
          </w:p>
        </w:tc>
        <w:tc>
          <w:tcPr>
            <w:tcW w:w="1559" w:type="dxa"/>
          </w:tcPr>
          <w:p w:rsidR="00943027" w:rsidRPr="00513B81" w:rsidRDefault="005A37C3" w:rsidP="005A37C3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 xml:space="preserve">    1153,3</w:t>
            </w:r>
          </w:p>
        </w:tc>
        <w:tc>
          <w:tcPr>
            <w:tcW w:w="1559" w:type="dxa"/>
          </w:tcPr>
          <w:p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</w:tr>
      <w:tr w:rsidR="00676AE2" w:rsidRPr="00513B81" w:rsidTr="00513B81">
        <w:tc>
          <w:tcPr>
            <w:tcW w:w="2802" w:type="dxa"/>
          </w:tcPr>
          <w:p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sz w:val="20"/>
                <w:szCs w:val="20"/>
              </w:rPr>
            </w:pPr>
            <w:r w:rsidRPr="00513B81">
              <w:rPr>
                <w:rFonts w:cs="Impact"/>
                <w:sz w:val="20"/>
                <w:szCs w:val="20"/>
              </w:rPr>
              <w:t>Přijaté úvěry a půjčky</w:t>
            </w:r>
          </w:p>
        </w:tc>
        <w:tc>
          <w:tcPr>
            <w:tcW w:w="1701" w:type="dxa"/>
          </w:tcPr>
          <w:p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  <w:tc>
          <w:tcPr>
            <w:tcW w:w="1559" w:type="dxa"/>
          </w:tcPr>
          <w:p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  <w:tc>
          <w:tcPr>
            <w:tcW w:w="1559" w:type="dxa"/>
          </w:tcPr>
          <w:p w:rsidR="00676AE2" w:rsidRPr="00513B81" w:rsidRDefault="00676AE2" w:rsidP="000151FD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</w:tc>
        <w:tc>
          <w:tcPr>
            <w:tcW w:w="1559" w:type="dxa"/>
          </w:tcPr>
          <w:p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</w:tr>
      <w:tr w:rsidR="00676AE2" w:rsidRPr="00513B81" w:rsidTr="00513B81">
        <w:tc>
          <w:tcPr>
            <w:tcW w:w="2802" w:type="dxa"/>
          </w:tcPr>
          <w:p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sz w:val="20"/>
                <w:szCs w:val="20"/>
              </w:rPr>
            </w:pPr>
            <w:r w:rsidRPr="00513B81">
              <w:rPr>
                <w:rFonts w:cs="Impact"/>
                <w:sz w:val="20"/>
                <w:szCs w:val="20"/>
              </w:rPr>
              <w:t>Splátky úvěrů</w:t>
            </w:r>
          </w:p>
        </w:tc>
        <w:tc>
          <w:tcPr>
            <w:tcW w:w="1701" w:type="dxa"/>
          </w:tcPr>
          <w:p w:rsidR="00676AE2" w:rsidRPr="00513B81" w:rsidRDefault="00676AE2" w:rsidP="002A45B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    </w:t>
            </w:r>
          </w:p>
        </w:tc>
        <w:tc>
          <w:tcPr>
            <w:tcW w:w="1559" w:type="dxa"/>
          </w:tcPr>
          <w:p w:rsidR="00676AE2" w:rsidRPr="00513B81" w:rsidRDefault="00676AE2" w:rsidP="002A45B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 </w:t>
            </w:r>
          </w:p>
        </w:tc>
        <w:tc>
          <w:tcPr>
            <w:tcW w:w="1559" w:type="dxa"/>
          </w:tcPr>
          <w:p w:rsidR="00676AE2" w:rsidRPr="00513B81" w:rsidRDefault="0027483A" w:rsidP="00EE7962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</w:t>
            </w:r>
            <w:r w:rsidR="00513B81">
              <w:rPr>
                <w:rFonts w:cs="Impact"/>
              </w:rPr>
              <w:t xml:space="preserve">  </w:t>
            </w:r>
            <w:r w:rsidRPr="00513B81">
              <w:rPr>
                <w:rFonts w:cs="Impact"/>
              </w:rPr>
              <w:t xml:space="preserve"> </w:t>
            </w:r>
            <w:r w:rsidR="00926D3E" w:rsidRPr="00513B81">
              <w:rPr>
                <w:rFonts w:cs="Impact"/>
              </w:rPr>
              <w:t xml:space="preserve"> </w:t>
            </w:r>
            <w:r w:rsidR="007845DA" w:rsidRPr="00513B81">
              <w:rPr>
                <w:rFonts w:cs="Impact"/>
              </w:rPr>
              <w:t xml:space="preserve"> </w:t>
            </w:r>
            <w:r w:rsidRPr="00513B81">
              <w:rPr>
                <w:rFonts w:cs="Impact"/>
              </w:rPr>
              <w:t xml:space="preserve"> </w:t>
            </w:r>
            <w:r w:rsidR="00890D35" w:rsidRPr="00513B81">
              <w:rPr>
                <w:rFonts w:cs="Impact"/>
              </w:rPr>
              <w:t>-</w:t>
            </w:r>
            <w:r w:rsidRPr="00513B81">
              <w:rPr>
                <w:rFonts w:cs="Impact"/>
              </w:rPr>
              <w:t xml:space="preserve"> </w:t>
            </w:r>
            <w:r w:rsidR="00AB5267">
              <w:rPr>
                <w:rFonts w:cs="Impact"/>
              </w:rPr>
              <w:t>9</w:t>
            </w:r>
            <w:r w:rsidR="00EE7962">
              <w:rPr>
                <w:rFonts w:cs="Impact"/>
              </w:rPr>
              <w:t>87,1</w:t>
            </w:r>
          </w:p>
        </w:tc>
        <w:tc>
          <w:tcPr>
            <w:tcW w:w="1559" w:type="dxa"/>
          </w:tcPr>
          <w:p w:rsidR="00676AE2" w:rsidRPr="00513B81" w:rsidRDefault="00676AE2" w:rsidP="00883453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   </w:t>
            </w:r>
          </w:p>
        </w:tc>
      </w:tr>
      <w:tr w:rsidR="00676AE2" w:rsidRPr="00513B81" w:rsidTr="00513B81">
        <w:tc>
          <w:tcPr>
            <w:tcW w:w="2802" w:type="dxa"/>
          </w:tcPr>
          <w:p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  <w:tc>
          <w:tcPr>
            <w:tcW w:w="1559" w:type="dxa"/>
          </w:tcPr>
          <w:p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  <w:tc>
          <w:tcPr>
            <w:tcW w:w="1559" w:type="dxa"/>
          </w:tcPr>
          <w:p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  <w:tc>
          <w:tcPr>
            <w:tcW w:w="1559" w:type="dxa"/>
          </w:tcPr>
          <w:p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</w:tr>
      <w:tr w:rsidR="00676AE2" w:rsidRPr="00513B81" w:rsidTr="00513B81">
        <w:tc>
          <w:tcPr>
            <w:tcW w:w="2802" w:type="dxa"/>
          </w:tcPr>
          <w:p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sz w:val="20"/>
                <w:szCs w:val="20"/>
              </w:rPr>
            </w:pPr>
            <w:r w:rsidRPr="00513B81">
              <w:rPr>
                <w:rFonts w:cs="Impact"/>
                <w:sz w:val="20"/>
                <w:szCs w:val="20"/>
              </w:rPr>
              <w:t>Prostředky minulých let</w:t>
            </w:r>
          </w:p>
        </w:tc>
        <w:tc>
          <w:tcPr>
            <w:tcW w:w="1701" w:type="dxa"/>
          </w:tcPr>
          <w:p w:rsidR="00676AE2" w:rsidRPr="00513B81" w:rsidRDefault="00676AE2" w:rsidP="00C07428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    </w:t>
            </w:r>
          </w:p>
        </w:tc>
        <w:tc>
          <w:tcPr>
            <w:tcW w:w="1559" w:type="dxa"/>
          </w:tcPr>
          <w:p w:rsidR="00676AE2" w:rsidRPr="00513B81" w:rsidRDefault="00676AE2" w:rsidP="00C07428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 </w:t>
            </w:r>
          </w:p>
        </w:tc>
        <w:tc>
          <w:tcPr>
            <w:tcW w:w="1559" w:type="dxa"/>
          </w:tcPr>
          <w:p w:rsidR="00676AE2" w:rsidRPr="00513B81" w:rsidRDefault="003C77D9" w:rsidP="008E79F7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 w:rsidRPr="00513B81">
              <w:rPr>
                <w:rFonts w:cs="Impact"/>
              </w:rPr>
              <w:t xml:space="preserve">      </w:t>
            </w:r>
            <w:r w:rsidR="00FB5D9F">
              <w:rPr>
                <w:rFonts w:cs="Impact"/>
              </w:rPr>
              <w:t>3</w:t>
            </w:r>
            <w:r w:rsidR="008E79F7">
              <w:rPr>
                <w:rFonts w:cs="Impact"/>
              </w:rPr>
              <w:t>926,4</w:t>
            </w:r>
          </w:p>
        </w:tc>
        <w:tc>
          <w:tcPr>
            <w:tcW w:w="1559" w:type="dxa"/>
          </w:tcPr>
          <w:p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</w:tr>
      <w:tr w:rsidR="00676AE2" w:rsidRPr="00513B81" w:rsidTr="00513B81">
        <w:tc>
          <w:tcPr>
            <w:tcW w:w="2802" w:type="dxa"/>
          </w:tcPr>
          <w:p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  <w:sz w:val="20"/>
                <w:szCs w:val="20"/>
              </w:rPr>
            </w:pPr>
            <w:r w:rsidRPr="00513B81">
              <w:rPr>
                <w:rFonts w:cs="Impact"/>
                <w:b/>
                <w:sz w:val="20"/>
                <w:szCs w:val="20"/>
              </w:rPr>
              <w:t>Financování celkem</w:t>
            </w:r>
          </w:p>
        </w:tc>
        <w:tc>
          <w:tcPr>
            <w:tcW w:w="1701" w:type="dxa"/>
          </w:tcPr>
          <w:p w:rsidR="00676AE2" w:rsidRPr="00513B81" w:rsidRDefault="00676AE2" w:rsidP="00BC538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  <w:tc>
          <w:tcPr>
            <w:tcW w:w="1559" w:type="dxa"/>
          </w:tcPr>
          <w:p w:rsidR="00676AE2" w:rsidRPr="00513B81" w:rsidRDefault="00676AE2" w:rsidP="00C07428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  <w:tc>
          <w:tcPr>
            <w:tcW w:w="1559" w:type="dxa"/>
          </w:tcPr>
          <w:p w:rsidR="00676AE2" w:rsidRPr="00513B81" w:rsidRDefault="007D094A" w:rsidP="009D4183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  <w:r w:rsidRPr="00513B81">
              <w:rPr>
                <w:rFonts w:cs="Impact"/>
                <w:b/>
              </w:rPr>
              <w:t xml:space="preserve"> </w:t>
            </w:r>
            <w:r w:rsidR="008E79F7">
              <w:rPr>
                <w:rFonts w:cs="Impact"/>
                <w:b/>
              </w:rPr>
              <w:t xml:space="preserve">   </w:t>
            </w:r>
            <w:r w:rsidRPr="00513B81">
              <w:rPr>
                <w:rFonts w:cs="Impact"/>
                <w:b/>
              </w:rPr>
              <w:t xml:space="preserve">  </w:t>
            </w:r>
            <w:r w:rsidR="008E79F7">
              <w:rPr>
                <w:rFonts w:cs="Impact"/>
                <w:b/>
              </w:rPr>
              <w:t>4092,6</w:t>
            </w:r>
          </w:p>
          <w:p w:rsidR="009D4183" w:rsidRPr="00513B81" w:rsidRDefault="009D4183" w:rsidP="009D4183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  <w:tc>
          <w:tcPr>
            <w:tcW w:w="1559" w:type="dxa"/>
          </w:tcPr>
          <w:p w:rsidR="00676AE2" w:rsidRPr="00513B81" w:rsidRDefault="00676AE2" w:rsidP="00E2719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  <w:b/>
              </w:rPr>
            </w:pPr>
          </w:p>
        </w:tc>
      </w:tr>
    </w:tbl>
    <w:p w:rsidR="0087280D" w:rsidRDefault="0087280D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</w:p>
    <w:p w:rsidR="008656E1" w:rsidRDefault="008656E1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  <w:r>
        <w:rPr>
          <w:rFonts w:cs="Impact"/>
        </w:rPr>
        <w:t>Stav běžného účtu k 31. 12. 20</w:t>
      </w:r>
      <w:r w:rsidR="00DB62BD">
        <w:rPr>
          <w:rFonts w:cs="Impact"/>
        </w:rPr>
        <w:t>2</w:t>
      </w:r>
      <w:r w:rsidR="00EE7962">
        <w:rPr>
          <w:rFonts w:cs="Impact"/>
        </w:rPr>
        <w:t>2</w:t>
      </w:r>
      <w:r>
        <w:rPr>
          <w:rFonts w:cs="Impact"/>
        </w:rPr>
        <w:t xml:space="preserve">                                             </w:t>
      </w:r>
      <w:r w:rsidR="007D094A">
        <w:rPr>
          <w:rFonts w:cs="Impact"/>
        </w:rPr>
        <w:t xml:space="preserve">  </w:t>
      </w:r>
      <w:r>
        <w:rPr>
          <w:rFonts w:cs="Impact"/>
        </w:rPr>
        <w:t xml:space="preserve">   </w:t>
      </w:r>
      <w:r w:rsidR="00EE7962">
        <w:rPr>
          <w:rFonts w:cs="Impact"/>
        </w:rPr>
        <w:t>4 092 619</w:t>
      </w:r>
      <w:r w:rsidR="00B11673">
        <w:rPr>
          <w:rFonts w:cs="Impact"/>
        </w:rPr>
        <w:t>,-</w:t>
      </w:r>
      <w:r>
        <w:rPr>
          <w:rFonts w:cs="Impact"/>
        </w:rPr>
        <w:t xml:space="preserve"> Kč</w:t>
      </w:r>
    </w:p>
    <w:p w:rsidR="008656E1" w:rsidRDefault="0027483A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  <w:r>
        <w:rPr>
          <w:rFonts w:cs="Impact"/>
        </w:rPr>
        <w:t>Stav pokladny k 31. 12. 20</w:t>
      </w:r>
      <w:r w:rsidR="007D094A">
        <w:rPr>
          <w:rFonts w:cs="Impact"/>
        </w:rPr>
        <w:t>2</w:t>
      </w:r>
      <w:r w:rsidR="00EE7962">
        <w:rPr>
          <w:rFonts w:cs="Impact"/>
        </w:rPr>
        <w:t>2</w:t>
      </w:r>
      <w:r w:rsidR="008656E1">
        <w:rPr>
          <w:rFonts w:cs="Impact"/>
        </w:rPr>
        <w:t xml:space="preserve">                                                                     0,00 Kč</w:t>
      </w:r>
    </w:p>
    <w:p w:rsidR="0068711F" w:rsidRDefault="008656E1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  <w:r>
        <w:rPr>
          <w:rFonts w:cs="Impact"/>
        </w:rPr>
        <w:t>Stav dlouhodobého finančního majetku k </w:t>
      </w:r>
      <w:proofErr w:type="gramStart"/>
      <w:r>
        <w:rPr>
          <w:rFonts w:cs="Impact"/>
        </w:rPr>
        <w:t>31 .12</w:t>
      </w:r>
      <w:proofErr w:type="gramEnd"/>
      <w:r>
        <w:rPr>
          <w:rFonts w:cs="Impact"/>
        </w:rPr>
        <w:t>. 20</w:t>
      </w:r>
      <w:r w:rsidR="007D094A">
        <w:rPr>
          <w:rFonts w:cs="Impact"/>
        </w:rPr>
        <w:t>2</w:t>
      </w:r>
      <w:r w:rsidR="00EE7962">
        <w:rPr>
          <w:rFonts w:cs="Impact"/>
        </w:rPr>
        <w:t>2</w:t>
      </w:r>
      <w:r>
        <w:rPr>
          <w:rFonts w:cs="Impact"/>
        </w:rPr>
        <w:t xml:space="preserve">                     </w:t>
      </w:r>
      <w:r w:rsidR="00AD1A9A">
        <w:rPr>
          <w:rFonts w:cs="Impact"/>
        </w:rPr>
        <w:t>14</w:t>
      </w:r>
      <w:r w:rsidR="00037927">
        <w:rPr>
          <w:rFonts w:cs="Impact"/>
        </w:rPr>
        <w:t> 000,00 Kč</w:t>
      </w:r>
    </w:p>
    <w:p w:rsidR="003744FC" w:rsidRDefault="006C63BB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  <w:r>
        <w:rPr>
          <w:rFonts w:cs="Impact"/>
        </w:rPr>
        <w:t xml:space="preserve">Hospodářský výsledek za obec </w:t>
      </w:r>
      <w:proofErr w:type="gramStart"/>
      <w:r>
        <w:rPr>
          <w:rFonts w:cs="Impact"/>
        </w:rPr>
        <w:t xml:space="preserve">činí </w:t>
      </w:r>
      <w:r w:rsidR="00EE7962">
        <w:rPr>
          <w:rFonts w:cs="Impact"/>
        </w:rPr>
        <w:t xml:space="preserve">                                            2 952 479,68</w:t>
      </w:r>
      <w:proofErr w:type="gramEnd"/>
      <w:r>
        <w:rPr>
          <w:rFonts w:cs="Impact"/>
        </w:rPr>
        <w:t xml:space="preserve"> Kč</w:t>
      </w:r>
    </w:p>
    <w:p w:rsidR="003744FC" w:rsidRDefault="002D0451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  <w:r>
        <w:rPr>
          <w:rFonts w:cs="Impact"/>
        </w:rPr>
        <w:lastRenderedPageBreak/>
        <w:t>Obec neprovozuje hospodářskou činnost</w:t>
      </w:r>
      <w:r w:rsidR="00677779">
        <w:rPr>
          <w:rFonts w:cs="Impact"/>
        </w:rPr>
        <w:t>.</w:t>
      </w:r>
    </w:p>
    <w:p w:rsidR="00FC717D" w:rsidRDefault="00FC717D" w:rsidP="008F527F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</w:p>
    <w:p w:rsidR="008F527F" w:rsidRPr="008F527F" w:rsidRDefault="008F527F" w:rsidP="008F527F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  <w:r w:rsidRPr="008F527F">
        <w:rPr>
          <w:rFonts w:cs="Impact"/>
          <w:b/>
        </w:rPr>
        <w:t xml:space="preserve"> </w:t>
      </w:r>
      <w:proofErr w:type="gramStart"/>
      <w:r w:rsidRPr="008F527F">
        <w:rPr>
          <w:rFonts w:cs="Impact"/>
          <w:b/>
        </w:rPr>
        <w:t>3.Vyúčtování</w:t>
      </w:r>
      <w:proofErr w:type="gramEnd"/>
      <w:r w:rsidRPr="008F527F">
        <w:rPr>
          <w:rFonts w:cs="Impact"/>
          <w:b/>
        </w:rPr>
        <w:t xml:space="preserve"> finančních vztahů ke státnímu rozpočt</w:t>
      </w:r>
      <w:r w:rsidR="00FC717D">
        <w:rPr>
          <w:rFonts w:cs="Impact"/>
          <w:b/>
        </w:rPr>
        <w:t xml:space="preserve">u a ostatním rozpočtům veřejné </w:t>
      </w:r>
      <w:r w:rsidRPr="008F527F">
        <w:rPr>
          <w:rFonts w:cs="Impact"/>
          <w:b/>
        </w:rPr>
        <w:t xml:space="preserve">  </w:t>
      </w:r>
    </w:p>
    <w:p w:rsidR="00932EA5" w:rsidRPr="008F527F" w:rsidRDefault="008F527F" w:rsidP="008F527F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  <w:r w:rsidRPr="008F527F">
        <w:rPr>
          <w:rFonts w:cs="Impact"/>
          <w:b/>
        </w:rPr>
        <w:t xml:space="preserve">    úrovně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907"/>
        <w:gridCol w:w="1786"/>
        <w:gridCol w:w="1134"/>
        <w:gridCol w:w="1417"/>
        <w:gridCol w:w="1418"/>
        <w:gridCol w:w="709"/>
      </w:tblGrid>
      <w:tr w:rsidR="002D0451" w:rsidRPr="00B86F84" w:rsidTr="000F4470">
        <w:tc>
          <w:tcPr>
            <w:tcW w:w="2235" w:type="dxa"/>
          </w:tcPr>
          <w:p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:rsidR="002D0451" w:rsidRP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  <w:b/>
              </w:rPr>
            </w:pPr>
            <w:r w:rsidRPr="002D0451">
              <w:rPr>
                <w:rFonts w:cs="Impact"/>
                <w:b/>
              </w:rPr>
              <w:t>Poskytovatel</w:t>
            </w:r>
          </w:p>
        </w:tc>
        <w:tc>
          <w:tcPr>
            <w:tcW w:w="907" w:type="dxa"/>
          </w:tcPr>
          <w:p w:rsidR="002D0451" w:rsidRPr="00B86F84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:rsidR="002D0451" w:rsidRP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  <w:b/>
              </w:rPr>
            </w:pPr>
            <w:r w:rsidRPr="002D0451">
              <w:rPr>
                <w:rFonts w:cs="Impact"/>
                <w:b/>
              </w:rPr>
              <w:t>ÚZ</w:t>
            </w:r>
          </w:p>
        </w:tc>
        <w:tc>
          <w:tcPr>
            <w:tcW w:w="1786" w:type="dxa"/>
          </w:tcPr>
          <w:p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:rsidR="002D0451" w:rsidRPr="002D0451" w:rsidRDefault="002D0451" w:rsidP="002D0451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  <w:b/>
              </w:rPr>
            </w:pPr>
            <w:r w:rsidRPr="002D0451">
              <w:rPr>
                <w:rFonts w:cs="Impact"/>
                <w:b/>
              </w:rPr>
              <w:t>Účel</w:t>
            </w:r>
          </w:p>
        </w:tc>
        <w:tc>
          <w:tcPr>
            <w:tcW w:w="1134" w:type="dxa"/>
          </w:tcPr>
          <w:p w:rsidR="002D0451" w:rsidRPr="00B86F84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:rsidR="002D0451" w:rsidRP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  <w:b/>
              </w:rPr>
            </w:pPr>
            <w:r w:rsidRPr="002D0451">
              <w:rPr>
                <w:rFonts w:cs="Impact"/>
                <w:b/>
              </w:rPr>
              <w:t>Položka</w:t>
            </w:r>
          </w:p>
        </w:tc>
        <w:tc>
          <w:tcPr>
            <w:tcW w:w="1417" w:type="dxa"/>
          </w:tcPr>
          <w:p w:rsidR="002D0451" w:rsidRPr="00B86F84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:rsidR="002D0451" w:rsidRP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  <w:b/>
              </w:rPr>
            </w:pPr>
            <w:r w:rsidRPr="002D0451">
              <w:rPr>
                <w:rFonts w:cs="Impact"/>
                <w:b/>
              </w:rPr>
              <w:t>Rozpočet</w:t>
            </w:r>
          </w:p>
        </w:tc>
        <w:tc>
          <w:tcPr>
            <w:tcW w:w="1418" w:type="dxa"/>
          </w:tcPr>
          <w:p w:rsidR="002D0451" w:rsidRPr="00B86F84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:rsidR="002D0451" w:rsidRP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  <w:b/>
              </w:rPr>
            </w:pPr>
            <w:r w:rsidRPr="002D0451">
              <w:rPr>
                <w:rFonts w:cs="Impact"/>
                <w:b/>
              </w:rPr>
              <w:t>Čerpání</w:t>
            </w:r>
          </w:p>
        </w:tc>
        <w:tc>
          <w:tcPr>
            <w:tcW w:w="709" w:type="dxa"/>
          </w:tcPr>
          <w:p w:rsidR="002D0451" w:rsidRDefault="002D0451" w:rsidP="002D0451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:rsidR="002D0451" w:rsidRDefault="002D0451" w:rsidP="002D0451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  <w:b/>
              </w:rPr>
            </w:pPr>
            <w:r w:rsidRPr="002D0451">
              <w:rPr>
                <w:rFonts w:cs="Impact"/>
                <w:b/>
              </w:rPr>
              <w:t>%</w:t>
            </w:r>
          </w:p>
          <w:p w:rsidR="002D0451" w:rsidRPr="002D0451" w:rsidRDefault="002D0451" w:rsidP="002D0451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  <w:b/>
              </w:rPr>
            </w:pPr>
            <w:r>
              <w:rPr>
                <w:rFonts w:cs="Impact"/>
                <w:b/>
              </w:rPr>
              <w:t>plnění</w:t>
            </w:r>
          </w:p>
        </w:tc>
      </w:tr>
      <w:tr w:rsidR="002D0451" w:rsidRPr="00B86F84" w:rsidTr="000F4470">
        <w:tc>
          <w:tcPr>
            <w:tcW w:w="2235" w:type="dxa"/>
          </w:tcPr>
          <w:p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>Pardubický</w:t>
            </w:r>
          </w:p>
          <w:p w:rsidR="002D0451" w:rsidRPr="00B86F84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>kraj</w:t>
            </w:r>
          </w:p>
        </w:tc>
        <w:tc>
          <w:tcPr>
            <w:tcW w:w="907" w:type="dxa"/>
          </w:tcPr>
          <w:p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:rsidR="002D0451" w:rsidRPr="00932EA5" w:rsidRDefault="002D0451" w:rsidP="00863828">
            <w:pPr>
              <w:rPr>
                <w:rFonts w:cs="Impact"/>
              </w:rPr>
            </w:pPr>
            <w:r>
              <w:rPr>
                <w:rFonts w:cs="Impact"/>
              </w:rPr>
              <w:t xml:space="preserve">       </w:t>
            </w:r>
          </w:p>
        </w:tc>
        <w:tc>
          <w:tcPr>
            <w:tcW w:w="1786" w:type="dxa"/>
          </w:tcPr>
          <w:p w:rsidR="002D0451" w:rsidRDefault="002D0451" w:rsidP="002D0451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Dotace na provoz</w:t>
            </w:r>
          </w:p>
        </w:tc>
        <w:tc>
          <w:tcPr>
            <w:tcW w:w="1134" w:type="dxa"/>
          </w:tcPr>
          <w:p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:rsidR="002D0451" w:rsidRPr="00932EA5" w:rsidRDefault="002D0451" w:rsidP="00863828">
            <w:pPr>
              <w:jc w:val="center"/>
              <w:rPr>
                <w:rFonts w:cs="Impact"/>
              </w:rPr>
            </w:pPr>
            <w:r>
              <w:rPr>
                <w:rFonts w:cs="Impact"/>
              </w:rPr>
              <w:t>4112</w:t>
            </w:r>
          </w:p>
        </w:tc>
        <w:tc>
          <w:tcPr>
            <w:tcW w:w="1417" w:type="dxa"/>
          </w:tcPr>
          <w:p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:rsidR="002D0451" w:rsidRPr="00932EA5" w:rsidRDefault="00EE7962" w:rsidP="00B11673">
            <w:pPr>
              <w:jc w:val="center"/>
              <w:rPr>
                <w:rFonts w:cs="Impact"/>
              </w:rPr>
            </w:pPr>
            <w:r>
              <w:rPr>
                <w:rFonts w:cs="Impact"/>
              </w:rPr>
              <w:t>90000</w:t>
            </w:r>
          </w:p>
        </w:tc>
        <w:tc>
          <w:tcPr>
            <w:tcW w:w="1418" w:type="dxa"/>
          </w:tcPr>
          <w:p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:rsidR="002D0451" w:rsidRPr="00932EA5" w:rsidRDefault="00EE7962" w:rsidP="00B11673">
            <w:pPr>
              <w:jc w:val="center"/>
              <w:rPr>
                <w:rFonts w:cs="Impact"/>
              </w:rPr>
            </w:pPr>
            <w:r>
              <w:rPr>
                <w:rFonts w:cs="Impact"/>
              </w:rPr>
              <w:t>90000</w:t>
            </w:r>
          </w:p>
        </w:tc>
        <w:tc>
          <w:tcPr>
            <w:tcW w:w="709" w:type="dxa"/>
          </w:tcPr>
          <w:p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100</w:t>
            </w:r>
          </w:p>
        </w:tc>
      </w:tr>
      <w:tr w:rsidR="002D0451" w:rsidRPr="00B86F84" w:rsidTr="000F4470">
        <w:tc>
          <w:tcPr>
            <w:tcW w:w="2235" w:type="dxa"/>
          </w:tcPr>
          <w:p w:rsidR="002D0451" w:rsidRPr="00B86F84" w:rsidRDefault="00035FEC" w:rsidP="003744FC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>Pardubický kraj</w:t>
            </w:r>
          </w:p>
        </w:tc>
        <w:tc>
          <w:tcPr>
            <w:tcW w:w="907" w:type="dxa"/>
          </w:tcPr>
          <w:p w:rsidR="002D0451" w:rsidRPr="00B86F84" w:rsidRDefault="0063352F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>98008</w:t>
            </w:r>
          </w:p>
          <w:p w:rsidR="002D0451" w:rsidRPr="00B86F84" w:rsidRDefault="002D0451" w:rsidP="006A4AA6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</w:tc>
        <w:tc>
          <w:tcPr>
            <w:tcW w:w="1786" w:type="dxa"/>
          </w:tcPr>
          <w:p w:rsidR="002D0451" w:rsidRDefault="002D0451" w:rsidP="002D0451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Dotace</w:t>
            </w:r>
          </w:p>
          <w:p w:rsidR="002D0451" w:rsidRPr="00B86F84" w:rsidRDefault="0063352F" w:rsidP="00F2575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volby</w:t>
            </w:r>
          </w:p>
        </w:tc>
        <w:tc>
          <w:tcPr>
            <w:tcW w:w="1134" w:type="dxa"/>
          </w:tcPr>
          <w:p w:rsidR="002D0451" w:rsidRPr="00B86F84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:rsidR="002D0451" w:rsidRPr="00B86F84" w:rsidRDefault="002D0451" w:rsidP="00035FEC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 w:rsidRPr="00B86F84">
              <w:rPr>
                <w:rFonts w:cs="Impact"/>
              </w:rPr>
              <w:t>4</w:t>
            </w:r>
            <w:r w:rsidR="00035FEC">
              <w:rPr>
                <w:rFonts w:cs="Impact"/>
              </w:rPr>
              <w:t>1</w:t>
            </w:r>
            <w:r w:rsidR="003C2E18">
              <w:rPr>
                <w:rFonts w:cs="Impact"/>
              </w:rPr>
              <w:t>1</w:t>
            </w:r>
            <w:r w:rsidR="0063352F">
              <w:rPr>
                <w:rFonts w:cs="Impact"/>
              </w:rPr>
              <w:t>1</w:t>
            </w:r>
          </w:p>
        </w:tc>
        <w:tc>
          <w:tcPr>
            <w:tcW w:w="1417" w:type="dxa"/>
          </w:tcPr>
          <w:p w:rsidR="00000C39" w:rsidRDefault="00000C39" w:rsidP="0082612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:rsidR="002D0451" w:rsidRDefault="0063352F" w:rsidP="0082612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9400</w:t>
            </w:r>
          </w:p>
          <w:p w:rsidR="00000C39" w:rsidRPr="00B86F84" w:rsidRDefault="00000C39" w:rsidP="0082612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</w:tc>
        <w:tc>
          <w:tcPr>
            <w:tcW w:w="1418" w:type="dxa"/>
          </w:tcPr>
          <w:p w:rsidR="00000C39" w:rsidRDefault="00000C39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:rsidR="002D0451" w:rsidRPr="00B86F84" w:rsidRDefault="0063352F" w:rsidP="00616F0F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580</w:t>
            </w:r>
          </w:p>
          <w:p w:rsidR="002D0451" w:rsidRPr="00B86F84" w:rsidRDefault="002D0451" w:rsidP="006A4AA6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</w:tc>
        <w:tc>
          <w:tcPr>
            <w:tcW w:w="709" w:type="dxa"/>
          </w:tcPr>
          <w:p w:rsidR="002D0451" w:rsidRDefault="002D0451" w:rsidP="002D0451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:rsidR="002D0451" w:rsidRPr="00B86F84" w:rsidRDefault="0063352F" w:rsidP="0063352F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80,6</w:t>
            </w:r>
          </w:p>
        </w:tc>
      </w:tr>
      <w:tr w:rsidR="001D5154" w:rsidRPr="00B86F84" w:rsidTr="000F4470">
        <w:tc>
          <w:tcPr>
            <w:tcW w:w="2235" w:type="dxa"/>
          </w:tcPr>
          <w:p w:rsidR="001D5154" w:rsidRDefault="006F62B8" w:rsidP="003744FC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>Pardubický kraj</w:t>
            </w:r>
          </w:p>
        </w:tc>
        <w:tc>
          <w:tcPr>
            <w:tcW w:w="907" w:type="dxa"/>
          </w:tcPr>
          <w:p w:rsidR="001D5154" w:rsidRDefault="006F62B8" w:rsidP="0063352F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>980</w:t>
            </w:r>
            <w:r w:rsidR="0063352F">
              <w:rPr>
                <w:rFonts w:cs="Impact"/>
              </w:rPr>
              <w:t>43</w:t>
            </w:r>
          </w:p>
        </w:tc>
        <w:tc>
          <w:tcPr>
            <w:tcW w:w="1786" w:type="dxa"/>
          </w:tcPr>
          <w:p w:rsidR="001D5154" w:rsidRDefault="00000C39" w:rsidP="006F62B8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 xml:space="preserve">Dotace </w:t>
            </w:r>
          </w:p>
          <w:p w:rsidR="006F62B8" w:rsidRDefault="00FE4660" w:rsidP="006F62B8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proofErr w:type="spellStart"/>
            <w:r>
              <w:rPr>
                <w:rFonts w:cs="Impact"/>
              </w:rPr>
              <w:t>kompenz</w:t>
            </w:r>
            <w:proofErr w:type="spellEnd"/>
            <w:r>
              <w:rPr>
                <w:rFonts w:cs="Impact"/>
              </w:rPr>
              <w:t>. bonus</w:t>
            </w:r>
          </w:p>
        </w:tc>
        <w:tc>
          <w:tcPr>
            <w:tcW w:w="1134" w:type="dxa"/>
          </w:tcPr>
          <w:p w:rsidR="001D5154" w:rsidRPr="00B86F84" w:rsidRDefault="00000C39" w:rsidP="00FE4660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411</w:t>
            </w:r>
            <w:r w:rsidR="00FE4660">
              <w:rPr>
                <w:rFonts w:cs="Impact"/>
              </w:rPr>
              <w:t>1</w:t>
            </w:r>
          </w:p>
        </w:tc>
        <w:tc>
          <w:tcPr>
            <w:tcW w:w="1417" w:type="dxa"/>
          </w:tcPr>
          <w:p w:rsidR="001D5154" w:rsidRDefault="0063352F" w:rsidP="0082612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21548</w:t>
            </w:r>
          </w:p>
        </w:tc>
        <w:tc>
          <w:tcPr>
            <w:tcW w:w="1418" w:type="dxa"/>
          </w:tcPr>
          <w:p w:rsidR="001D5154" w:rsidRDefault="0063352F" w:rsidP="00616F0F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21548</w:t>
            </w:r>
          </w:p>
        </w:tc>
        <w:tc>
          <w:tcPr>
            <w:tcW w:w="709" w:type="dxa"/>
          </w:tcPr>
          <w:p w:rsidR="001D5154" w:rsidRDefault="00C12F55" w:rsidP="00C12F5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100</w:t>
            </w:r>
            <w:r w:rsidR="00000C39">
              <w:rPr>
                <w:rFonts w:cs="Impact"/>
              </w:rPr>
              <w:t>,-</w:t>
            </w:r>
          </w:p>
        </w:tc>
      </w:tr>
      <w:tr w:rsidR="002D0451" w:rsidRPr="00B86F84" w:rsidTr="000F4470">
        <w:tc>
          <w:tcPr>
            <w:tcW w:w="2235" w:type="dxa"/>
          </w:tcPr>
          <w:p w:rsidR="002D0451" w:rsidRDefault="002D0451" w:rsidP="00863828">
            <w:r>
              <w:t>Pardubický</w:t>
            </w:r>
            <w:r w:rsidR="001D5154">
              <w:t xml:space="preserve"> kraj</w:t>
            </w:r>
          </w:p>
          <w:p w:rsidR="002D0451" w:rsidRPr="00863828" w:rsidRDefault="002D0451" w:rsidP="00863828"/>
        </w:tc>
        <w:tc>
          <w:tcPr>
            <w:tcW w:w="907" w:type="dxa"/>
          </w:tcPr>
          <w:p w:rsidR="0063352F" w:rsidRDefault="0063352F" w:rsidP="00D91DE3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both"/>
              <w:rPr>
                <w:rFonts w:cs="Impact"/>
              </w:rPr>
            </w:pPr>
          </w:p>
          <w:p w:rsidR="002D0451" w:rsidRPr="00B86F84" w:rsidRDefault="0063352F" w:rsidP="00D91DE3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both"/>
              <w:rPr>
                <w:rFonts w:cs="Impact"/>
              </w:rPr>
            </w:pPr>
            <w:r>
              <w:rPr>
                <w:rFonts w:cs="Impact"/>
              </w:rPr>
              <w:t>98187</w:t>
            </w:r>
            <w:r w:rsidR="0098012D">
              <w:rPr>
                <w:rFonts w:cs="Impact"/>
              </w:rPr>
              <w:t xml:space="preserve"> </w:t>
            </w:r>
          </w:p>
        </w:tc>
        <w:tc>
          <w:tcPr>
            <w:tcW w:w="1786" w:type="dxa"/>
          </w:tcPr>
          <w:p w:rsidR="002D0451" w:rsidRDefault="002D0451" w:rsidP="002D0451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 xml:space="preserve">Dotace </w:t>
            </w:r>
          </w:p>
          <w:p w:rsidR="002D0451" w:rsidRDefault="0063352F" w:rsidP="002D0451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volby</w:t>
            </w:r>
          </w:p>
        </w:tc>
        <w:tc>
          <w:tcPr>
            <w:tcW w:w="1134" w:type="dxa"/>
          </w:tcPr>
          <w:p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:rsidR="002D0451" w:rsidRPr="00B86F84" w:rsidRDefault="002D0451" w:rsidP="0063352F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4</w:t>
            </w:r>
            <w:r w:rsidR="003C2E18">
              <w:rPr>
                <w:rFonts w:cs="Impact"/>
              </w:rPr>
              <w:t>1</w:t>
            </w:r>
            <w:r w:rsidR="0063352F">
              <w:rPr>
                <w:rFonts w:cs="Impact"/>
              </w:rPr>
              <w:t>11</w:t>
            </w:r>
          </w:p>
        </w:tc>
        <w:tc>
          <w:tcPr>
            <w:tcW w:w="1417" w:type="dxa"/>
          </w:tcPr>
          <w:p w:rsidR="002D0451" w:rsidRDefault="002D0451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:rsidR="002D0451" w:rsidRPr="00B86F84" w:rsidRDefault="0063352F" w:rsidP="001D515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32000</w:t>
            </w:r>
          </w:p>
        </w:tc>
        <w:tc>
          <w:tcPr>
            <w:tcW w:w="1418" w:type="dxa"/>
          </w:tcPr>
          <w:p w:rsidR="00A56B79" w:rsidRDefault="002D0451" w:rsidP="006A4AA6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 xml:space="preserve">  </w:t>
            </w:r>
          </w:p>
          <w:p w:rsidR="002D0451" w:rsidRPr="00B86F84" w:rsidRDefault="00C12F55" w:rsidP="00616F0F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28495</w:t>
            </w:r>
          </w:p>
        </w:tc>
        <w:tc>
          <w:tcPr>
            <w:tcW w:w="709" w:type="dxa"/>
          </w:tcPr>
          <w:p w:rsidR="002D0451" w:rsidRDefault="002D0451" w:rsidP="0098012D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:rsidR="0098012D" w:rsidRDefault="00C12F55" w:rsidP="0098012D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89</w:t>
            </w:r>
            <w:r w:rsidR="00D91DE3">
              <w:rPr>
                <w:rFonts w:cs="Impact"/>
              </w:rPr>
              <w:t>,-</w:t>
            </w:r>
          </w:p>
        </w:tc>
      </w:tr>
      <w:tr w:rsidR="00A50039" w:rsidRPr="00B86F84" w:rsidTr="000F4470">
        <w:tc>
          <w:tcPr>
            <w:tcW w:w="2235" w:type="dxa"/>
          </w:tcPr>
          <w:p w:rsidR="00A50039" w:rsidRDefault="00A50039" w:rsidP="00863828">
            <w:r>
              <w:t>Ministerstvo školství</w:t>
            </w:r>
          </w:p>
        </w:tc>
        <w:tc>
          <w:tcPr>
            <w:tcW w:w="907" w:type="dxa"/>
          </w:tcPr>
          <w:p w:rsidR="00A50039" w:rsidRDefault="00A50039" w:rsidP="0063352F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both"/>
              <w:rPr>
                <w:rFonts w:cs="Impact"/>
              </w:rPr>
            </w:pPr>
            <w:r>
              <w:rPr>
                <w:rFonts w:cs="Impact"/>
              </w:rPr>
              <w:t>330</w:t>
            </w:r>
            <w:r w:rsidR="0063352F">
              <w:rPr>
                <w:rFonts w:cs="Impact"/>
              </w:rPr>
              <w:t>92</w:t>
            </w:r>
          </w:p>
        </w:tc>
        <w:tc>
          <w:tcPr>
            <w:tcW w:w="1786" w:type="dxa"/>
          </w:tcPr>
          <w:p w:rsidR="00A50039" w:rsidRDefault="00A50039" w:rsidP="002D0451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MŠ na vzdělávání</w:t>
            </w:r>
          </w:p>
        </w:tc>
        <w:tc>
          <w:tcPr>
            <w:tcW w:w="1134" w:type="dxa"/>
          </w:tcPr>
          <w:p w:rsidR="00A50039" w:rsidRDefault="00A50039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>4116</w:t>
            </w:r>
          </w:p>
        </w:tc>
        <w:tc>
          <w:tcPr>
            <w:tcW w:w="1417" w:type="dxa"/>
          </w:tcPr>
          <w:p w:rsidR="00A50039" w:rsidRDefault="00C12F55" w:rsidP="00B86F84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 xml:space="preserve">  </w:t>
            </w:r>
            <w:r w:rsidR="0063352F">
              <w:rPr>
                <w:rFonts w:cs="Impact"/>
              </w:rPr>
              <w:t>353 460</w:t>
            </w:r>
          </w:p>
        </w:tc>
        <w:tc>
          <w:tcPr>
            <w:tcW w:w="1418" w:type="dxa"/>
          </w:tcPr>
          <w:p w:rsidR="00A50039" w:rsidRDefault="0063352F" w:rsidP="006A4AA6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 xml:space="preserve">    353460</w:t>
            </w:r>
          </w:p>
        </w:tc>
        <w:tc>
          <w:tcPr>
            <w:tcW w:w="709" w:type="dxa"/>
          </w:tcPr>
          <w:p w:rsidR="00A50039" w:rsidRDefault="00A50039" w:rsidP="0098012D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100</w:t>
            </w:r>
          </w:p>
        </w:tc>
      </w:tr>
      <w:tr w:rsidR="002D0451" w:rsidRPr="00B86F84" w:rsidTr="000F4470">
        <w:tc>
          <w:tcPr>
            <w:tcW w:w="2235" w:type="dxa"/>
          </w:tcPr>
          <w:p w:rsidR="0098012D" w:rsidRPr="00863828" w:rsidRDefault="003C2E18" w:rsidP="00A56B79">
            <w:r>
              <w:t>Pardubický kraj</w:t>
            </w:r>
          </w:p>
        </w:tc>
        <w:tc>
          <w:tcPr>
            <w:tcW w:w="907" w:type="dxa"/>
          </w:tcPr>
          <w:p w:rsidR="0098012D" w:rsidRPr="00B86F84" w:rsidRDefault="0098012D" w:rsidP="00C12F55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</w:tc>
        <w:tc>
          <w:tcPr>
            <w:tcW w:w="1786" w:type="dxa"/>
          </w:tcPr>
          <w:p w:rsidR="0098012D" w:rsidRDefault="00A56B79" w:rsidP="00A56B7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 xml:space="preserve">Dotace </w:t>
            </w:r>
          </w:p>
          <w:p w:rsidR="00A56B79" w:rsidRDefault="00C12F55" w:rsidP="00A56B7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hřiště</w:t>
            </w:r>
          </w:p>
          <w:p w:rsidR="00A56B79" w:rsidRDefault="00A56B79" w:rsidP="00A56B7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</w:tc>
        <w:tc>
          <w:tcPr>
            <w:tcW w:w="1134" w:type="dxa"/>
          </w:tcPr>
          <w:p w:rsidR="002D0451" w:rsidRDefault="002D0451" w:rsidP="00F02BF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:rsidR="002D0451" w:rsidRPr="00B86F84" w:rsidRDefault="0098012D" w:rsidP="0063352F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4</w:t>
            </w:r>
            <w:r w:rsidR="0063352F">
              <w:rPr>
                <w:rFonts w:cs="Impact"/>
              </w:rPr>
              <w:t>222</w:t>
            </w:r>
          </w:p>
        </w:tc>
        <w:tc>
          <w:tcPr>
            <w:tcW w:w="1417" w:type="dxa"/>
          </w:tcPr>
          <w:p w:rsidR="002D0451" w:rsidRDefault="002D0451" w:rsidP="00A56B7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:rsidR="003C2E18" w:rsidRPr="00B86F84" w:rsidRDefault="0063352F" w:rsidP="00926D3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100000</w:t>
            </w:r>
          </w:p>
        </w:tc>
        <w:tc>
          <w:tcPr>
            <w:tcW w:w="1418" w:type="dxa"/>
          </w:tcPr>
          <w:p w:rsidR="003C2E18" w:rsidRDefault="003C2E18" w:rsidP="003C2E18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:rsidR="002D0451" w:rsidRPr="00B86F84" w:rsidRDefault="0063352F" w:rsidP="00616F0F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100000</w:t>
            </w:r>
          </w:p>
        </w:tc>
        <w:tc>
          <w:tcPr>
            <w:tcW w:w="709" w:type="dxa"/>
          </w:tcPr>
          <w:p w:rsidR="002D0451" w:rsidRDefault="002D0451" w:rsidP="00F02BF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:rsidR="0098012D" w:rsidRDefault="0098012D" w:rsidP="0098012D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100</w:t>
            </w:r>
            <w:r w:rsidR="00A56B79">
              <w:rPr>
                <w:rFonts w:cs="Impact"/>
              </w:rPr>
              <w:t>,-</w:t>
            </w:r>
          </w:p>
        </w:tc>
      </w:tr>
      <w:tr w:rsidR="00233A88" w:rsidRPr="00B86F84" w:rsidTr="000F4470">
        <w:tc>
          <w:tcPr>
            <w:tcW w:w="2235" w:type="dxa"/>
          </w:tcPr>
          <w:p w:rsidR="00233A88" w:rsidRDefault="00233A88" w:rsidP="00A56B79">
            <w:r>
              <w:t>SFŽP</w:t>
            </w:r>
          </w:p>
          <w:p w:rsidR="00233A88" w:rsidRDefault="00233A88" w:rsidP="00A56B79"/>
        </w:tc>
        <w:tc>
          <w:tcPr>
            <w:tcW w:w="907" w:type="dxa"/>
          </w:tcPr>
          <w:p w:rsidR="00233A88" w:rsidRDefault="00233A88" w:rsidP="00F02BF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>90002</w:t>
            </w:r>
          </w:p>
        </w:tc>
        <w:tc>
          <w:tcPr>
            <w:tcW w:w="1786" w:type="dxa"/>
          </w:tcPr>
          <w:p w:rsidR="00233A88" w:rsidRDefault="00233A88" w:rsidP="00A56B7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Revitalizace</w:t>
            </w:r>
          </w:p>
          <w:p w:rsidR="00233A88" w:rsidRDefault="00233A88" w:rsidP="00A56B7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zeleně</w:t>
            </w:r>
          </w:p>
        </w:tc>
        <w:tc>
          <w:tcPr>
            <w:tcW w:w="1134" w:type="dxa"/>
          </w:tcPr>
          <w:p w:rsidR="00233A88" w:rsidRDefault="00233A88" w:rsidP="00F02BF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>4113</w:t>
            </w:r>
          </w:p>
        </w:tc>
        <w:tc>
          <w:tcPr>
            <w:tcW w:w="1417" w:type="dxa"/>
          </w:tcPr>
          <w:p w:rsidR="00233A88" w:rsidRDefault="00EE7962" w:rsidP="00A56B79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  <w:r>
              <w:rPr>
                <w:rFonts w:cs="Impact"/>
              </w:rPr>
              <w:t>337 800</w:t>
            </w:r>
          </w:p>
        </w:tc>
        <w:tc>
          <w:tcPr>
            <w:tcW w:w="1418" w:type="dxa"/>
          </w:tcPr>
          <w:p w:rsidR="00233A88" w:rsidRDefault="0063352F" w:rsidP="003C2E18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>337 800</w:t>
            </w:r>
          </w:p>
        </w:tc>
        <w:tc>
          <w:tcPr>
            <w:tcW w:w="709" w:type="dxa"/>
          </w:tcPr>
          <w:p w:rsidR="00233A88" w:rsidRDefault="00233A88" w:rsidP="00F02BF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  <w:r>
              <w:rPr>
                <w:rFonts w:cs="Impact"/>
              </w:rPr>
              <w:t>100</w:t>
            </w:r>
          </w:p>
        </w:tc>
      </w:tr>
      <w:tr w:rsidR="0098012D" w:rsidRPr="00B86F84" w:rsidTr="000F4470">
        <w:tc>
          <w:tcPr>
            <w:tcW w:w="2235" w:type="dxa"/>
          </w:tcPr>
          <w:p w:rsidR="0098012D" w:rsidRPr="00A50039" w:rsidRDefault="0098012D" w:rsidP="00F02BFE">
            <w:pPr>
              <w:rPr>
                <w:b/>
              </w:rPr>
            </w:pPr>
            <w:r w:rsidRPr="00A50039">
              <w:rPr>
                <w:b/>
              </w:rPr>
              <w:t>Celkem</w:t>
            </w:r>
          </w:p>
          <w:p w:rsidR="0098012D" w:rsidRPr="00A50039" w:rsidRDefault="0098012D" w:rsidP="00F02BFE">
            <w:pPr>
              <w:rPr>
                <w:b/>
              </w:rPr>
            </w:pPr>
          </w:p>
        </w:tc>
        <w:tc>
          <w:tcPr>
            <w:tcW w:w="907" w:type="dxa"/>
          </w:tcPr>
          <w:p w:rsidR="0098012D" w:rsidRDefault="0098012D" w:rsidP="00F02BF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</w:tc>
        <w:tc>
          <w:tcPr>
            <w:tcW w:w="1786" w:type="dxa"/>
          </w:tcPr>
          <w:p w:rsidR="0098012D" w:rsidRDefault="0098012D" w:rsidP="00F02BF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</w:tc>
        <w:tc>
          <w:tcPr>
            <w:tcW w:w="1134" w:type="dxa"/>
          </w:tcPr>
          <w:p w:rsidR="0098012D" w:rsidRDefault="0098012D" w:rsidP="00F02BF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</w:tc>
        <w:tc>
          <w:tcPr>
            <w:tcW w:w="1417" w:type="dxa"/>
          </w:tcPr>
          <w:p w:rsidR="0098012D" w:rsidRDefault="0098012D" w:rsidP="00F02BF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  <w:p w:rsidR="0098012D" w:rsidRPr="0098012D" w:rsidRDefault="00C12F55" w:rsidP="004B7C08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  <w:b/>
              </w:rPr>
            </w:pPr>
            <w:r>
              <w:rPr>
                <w:rFonts w:cs="Impact"/>
                <w:b/>
              </w:rPr>
              <w:t>9</w:t>
            </w:r>
            <w:r w:rsidR="004B7C08">
              <w:rPr>
                <w:rFonts w:cs="Impact"/>
                <w:b/>
              </w:rPr>
              <w:t>44208</w:t>
            </w:r>
          </w:p>
        </w:tc>
        <w:tc>
          <w:tcPr>
            <w:tcW w:w="1418" w:type="dxa"/>
          </w:tcPr>
          <w:p w:rsidR="0098012D" w:rsidRDefault="0098012D" w:rsidP="0098012D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</w:rPr>
            </w:pPr>
          </w:p>
          <w:p w:rsidR="003C2E18" w:rsidRPr="009B2241" w:rsidRDefault="004B7C08" w:rsidP="00233A88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jc w:val="center"/>
              <w:rPr>
                <w:rFonts w:cs="Impact"/>
                <w:b/>
              </w:rPr>
            </w:pPr>
            <w:r>
              <w:rPr>
                <w:rFonts w:cs="Impact"/>
                <w:b/>
              </w:rPr>
              <w:t>931883</w:t>
            </w:r>
          </w:p>
        </w:tc>
        <w:tc>
          <w:tcPr>
            <w:tcW w:w="709" w:type="dxa"/>
          </w:tcPr>
          <w:p w:rsidR="0098012D" w:rsidRDefault="0098012D" w:rsidP="00F02BFE">
            <w:pPr>
              <w:widowControl w:val="0"/>
              <w:tabs>
                <w:tab w:val="center" w:pos="4680"/>
                <w:tab w:val="right" w:pos="9361"/>
              </w:tabs>
              <w:autoSpaceDE w:val="0"/>
              <w:autoSpaceDN w:val="0"/>
              <w:adjustRightInd w:val="0"/>
              <w:rPr>
                <w:rFonts w:cs="Impact"/>
              </w:rPr>
            </w:pPr>
          </w:p>
        </w:tc>
      </w:tr>
    </w:tbl>
    <w:p w:rsidR="00863828" w:rsidRPr="00863828" w:rsidRDefault="00863828" w:rsidP="00863828"/>
    <w:p w:rsidR="008F527F" w:rsidRDefault="008F527F" w:rsidP="008F527F">
      <w:r>
        <w:t xml:space="preserve">     Dotace do rozpočtu obce za rok </w:t>
      </w:r>
      <w:proofErr w:type="gramStart"/>
      <w:r>
        <w:t>20</w:t>
      </w:r>
      <w:r w:rsidR="00233A88">
        <w:t>2</w:t>
      </w:r>
      <w:r w:rsidR="004B7C08">
        <w:t>2</w:t>
      </w:r>
      <w:r>
        <w:t xml:space="preserve">  činily</w:t>
      </w:r>
      <w:proofErr w:type="gramEnd"/>
      <w:r>
        <w:t xml:space="preserve"> </w:t>
      </w:r>
      <w:r w:rsidR="004B7C08">
        <w:t>931 883</w:t>
      </w:r>
      <w:r>
        <w:t>,- Kč. Rozpis přijatých dotací a jejich čerpání v průběhu roku 20</w:t>
      </w:r>
      <w:r w:rsidR="00890101">
        <w:t>2</w:t>
      </w:r>
      <w:r w:rsidR="004B7C08">
        <w:t>2</w:t>
      </w:r>
      <w:r>
        <w:t xml:space="preserve"> je zpracován v tabulce. Dotace byly řádně vyúčtovány. </w:t>
      </w:r>
    </w:p>
    <w:p w:rsidR="0098012D" w:rsidRDefault="0098012D" w:rsidP="0098012D">
      <w:pPr>
        <w:rPr>
          <w:b/>
        </w:rPr>
      </w:pPr>
      <w:r w:rsidRPr="0098012D">
        <w:rPr>
          <w:b/>
        </w:rPr>
        <w:t>4. Hospodaření příspěvkové organizace zřízené obcí:</w:t>
      </w:r>
    </w:p>
    <w:p w:rsidR="00BE1F13" w:rsidRDefault="00BE1F13" w:rsidP="0098012D">
      <w:pPr>
        <w:rPr>
          <w:b/>
        </w:rPr>
      </w:pPr>
    </w:p>
    <w:p w:rsidR="0098012D" w:rsidRDefault="0098012D" w:rsidP="0098012D">
      <w:r>
        <w:t>Roční účetní závěrk</w:t>
      </w:r>
      <w:r w:rsidR="008F527F">
        <w:t>a</w:t>
      </w:r>
      <w:r>
        <w:t xml:space="preserve"> příspěvkové organizace – MŠ včetně všech zákonem předepsaných výkazů jsou založeny na OÚ</w:t>
      </w:r>
      <w:r w:rsidR="004A463D">
        <w:t>. Provedena veřejnoprávní kontrola.</w:t>
      </w:r>
    </w:p>
    <w:p w:rsidR="004A463D" w:rsidRDefault="004A463D" w:rsidP="0098012D">
      <w:r>
        <w:t xml:space="preserve">Výsledek hospodaření k 31. 12. </w:t>
      </w:r>
      <w:proofErr w:type="gramStart"/>
      <w:r>
        <w:t>20</w:t>
      </w:r>
      <w:r w:rsidR="00233A88">
        <w:t>2</w:t>
      </w:r>
      <w:r w:rsidR="004B7C08">
        <w:t>2</w:t>
      </w:r>
      <w:r w:rsidR="006574BA">
        <w:t xml:space="preserve">  činil</w:t>
      </w:r>
      <w:proofErr w:type="gramEnd"/>
      <w:r w:rsidR="006574BA">
        <w:t xml:space="preserve"> </w:t>
      </w:r>
      <w:r w:rsidR="00C15B71">
        <w:t>614,69</w:t>
      </w:r>
      <w:r>
        <w:t xml:space="preserve"> Kč.</w:t>
      </w:r>
    </w:p>
    <w:p w:rsidR="00BE1F13" w:rsidRDefault="00BE1F13" w:rsidP="0098012D"/>
    <w:p w:rsidR="004A463D" w:rsidRDefault="004A463D" w:rsidP="0098012D">
      <w:pPr>
        <w:rPr>
          <w:b/>
        </w:rPr>
      </w:pPr>
      <w:r w:rsidRPr="004A463D">
        <w:rPr>
          <w:b/>
        </w:rPr>
        <w:t xml:space="preserve">5. </w:t>
      </w:r>
      <w:r>
        <w:rPr>
          <w:b/>
        </w:rPr>
        <w:t xml:space="preserve">Zpráva o výsledku přezkoumání hospodaření obce za rok </w:t>
      </w:r>
      <w:r w:rsidR="00903340">
        <w:rPr>
          <w:b/>
        </w:rPr>
        <w:t>20</w:t>
      </w:r>
      <w:r w:rsidR="00233A88">
        <w:rPr>
          <w:b/>
        </w:rPr>
        <w:t>2</w:t>
      </w:r>
      <w:r w:rsidR="00C15B71">
        <w:rPr>
          <w:b/>
        </w:rPr>
        <w:t>2</w:t>
      </w:r>
    </w:p>
    <w:p w:rsidR="004A463D" w:rsidRDefault="004A463D" w:rsidP="0098012D">
      <w:r>
        <w:t xml:space="preserve">Přezkoumání hospodaření obce provedl Krajský úřad Pardubického kraje, kontrolní oddělení </w:t>
      </w:r>
    </w:p>
    <w:p w:rsidR="004A463D" w:rsidRDefault="004A463D" w:rsidP="0098012D">
      <w:r>
        <w:t xml:space="preserve">ve </w:t>
      </w:r>
      <w:proofErr w:type="gramStart"/>
      <w:r>
        <w:t xml:space="preserve">složení  </w:t>
      </w:r>
      <w:r w:rsidR="009B2241">
        <w:t>Martiny</w:t>
      </w:r>
      <w:proofErr w:type="gramEnd"/>
      <w:r w:rsidR="009B2241">
        <w:t xml:space="preserve"> </w:t>
      </w:r>
      <w:proofErr w:type="spellStart"/>
      <w:r w:rsidR="009B2241">
        <w:t>Šiborové</w:t>
      </w:r>
      <w:proofErr w:type="spellEnd"/>
      <w:r w:rsidR="00185FDA">
        <w:t xml:space="preserve"> a Mgr. Simony </w:t>
      </w:r>
      <w:proofErr w:type="spellStart"/>
      <w:r w:rsidR="00185FDA">
        <w:t>Bublové</w:t>
      </w:r>
      <w:proofErr w:type="spellEnd"/>
      <w:r>
        <w:t xml:space="preserve"> dne </w:t>
      </w:r>
      <w:r w:rsidR="00C15B71">
        <w:t>25,4.2023</w:t>
      </w:r>
      <w:r>
        <w:t>.</w:t>
      </w:r>
    </w:p>
    <w:p w:rsidR="00BE1F13" w:rsidRDefault="004A463D" w:rsidP="0098012D">
      <w:r>
        <w:t xml:space="preserve">Přezkoumání bylo provedeno v souladu se zákonem č. 420/2004 Sb. O přezkoumání hospodaření </w:t>
      </w:r>
    </w:p>
    <w:p w:rsidR="004A463D" w:rsidRDefault="004A463D" w:rsidP="0098012D">
      <w:r>
        <w:t>územních samosprávných celků.</w:t>
      </w:r>
    </w:p>
    <w:p w:rsidR="00BE1F13" w:rsidRDefault="00BE1F13" w:rsidP="0098012D"/>
    <w:p w:rsidR="004A463D" w:rsidRPr="004A463D" w:rsidRDefault="004A463D" w:rsidP="0098012D">
      <w:r>
        <w:rPr>
          <w:b/>
        </w:rPr>
        <w:t xml:space="preserve">Závěr zprávy: </w:t>
      </w:r>
      <w:r>
        <w:t>nebyly zjištěny žádné nedostatky</w:t>
      </w:r>
    </w:p>
    <w:p w:rsidR="0068711F" w:rsidRDefault="0068711F" w:rsidP="0068711F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  <w:r>
        <w:rPr>
          <w:rFonts w:cs="Impact"/>
          <w:b/>
        </w:rPr>
        <w:t>Nedílnou součástí závěrečného účtu za rok 20</w:t>
      </w:r>
      <w:r w:rsidR="00474D1C">
        <w:rPr>
          <w:rFonts w:cs="Impact"/>
          <w:b/>
        </w:rPr>
        <w:t>2</w:t>
      </w:r>
      <w:r w:rsidR="00C15B71">
        <w:rPr>
          <w:rFonts w:cs="Impact"/>
          <w:b/>
        </w:rPr>
        <w:t>2</w:t>
      </w:r>
      <w:r>
        <w:rPr>
          <w:rFonts w:cs="Impact"/>
          <w:b/>
        </w:rPr>
        <w:t xml:space="preserve"> jsou tyto přílohy:</w:t>
      </w:r>
    </w:p>
    <w:p w:rsidR="00BE1F13" w:rsidRDefault="00BE1F13" w:rsidP="0068711F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</w:p>
    <w:p w:rsidR="0068711F" w:rsidRPr="008F527F" w:rsidRDefault="0036566C" w:rsidP="0068711F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  <w:r w:rsidRPr="008F527F">
        <w:rPr>
          <w:rFonts w:cs="Impact"/>
        </w:rPr>
        <w:t xml:space="preserve"> </w:t>
      </w:r>
      <w:r w:rsidR="0068711F" w:rsidRPr="008F527F">
        <w:rPr>
          <w:rFonts w:cs="Impact"/>
        </w:rPr>
        <w:t xml:space="preserve">1x </w:t>
      </w:r>
      <w:proofErr w:type="gramStart"/>
      <w:r w:rsidR="0068711F" w:rsidRPr="008F527F">
        <w:rPr>
          <w:rFonts w:cs="Impact"/>
        </w:rPr>
        <w:t>zpráva  ze</w:t>
      </w:r>
      <w:proofErr w:type="gramEnd"/>
      <w:r w:rsidR="0068711F" w:rsidRPr="008F527F">
        <w:rPr>
          <w:rFonts w:cs="Impact"/>
        </w:rPr>
        <w:t xml:space="preserve"> dne </w:t>
      </w:r>
      <w:r w:rsidR="00C15B71">
        <w:rPr>
          <w:rFonts w:cs="Impact"/>
        </w:rPr>
        <w:t>25.4.2023</w:t>
      </w:r>
      <w:r w:rsidR="0068711F" w:rsidRPr="008F527F">
        <w:rPr>
          <w:rFonts w:cs="Impact"/>
        </w:rPr>
        <w:t xml:space="preserve">  zpracovaná kontrolní skupinou Pardubického kraje </w:t>
      </w:r>
      <w:r w:rsidR="00932EA5" w:rsidRPr="008F527F">
        <w:rPr>
          <w:rFonts w:cs="Impact"/>
        </w:rPr>
        <w:t xml:space="preserve">        </w:t>
      </w:r>
      <w:r w:rsidR="0068711F" w:rsidRPr="008F527F">
        <w:rPr>
          <w:rFonts w:cs="Impact"/>
        </w:rPr>
        <w:t xml:space="preserve">   </w:t>
      </w:r>
      <w:r w:rsidRPr="008F527F">
        <w:rPr>
          <w:rFonts w:cs="Impact"/>
        </w:rPr>
        <w:t xml:space="preserve">     </w:t>
      </w:r>
      <w:r w:rsidR="0068711F" w:rsidRPr="008F527F">
        <w:rPr>
          <w:rFonts w:cs="Impact"/>
        </w:rPr>
        <w:t>(oddělení přezkumu obcí)</w:t>
      </w:r>
    </w:p>
    <w:p w:rsidR="0068711F" w:rsidRPr="008F527F" w:rsidRDefault="0068711F" w:rsidP="0068711F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  <w:r w:rsidRPr="008F527F">
        <w:rPr>
          <w:rFonts w:cs="Impact"/>
        </w:rPr>
        <w:t xml:space="preserve"> 1x </w:t>
      </w:r>
      <w:r w:rsidR="004D6922">
        <w:rPr>
          <w:rFonts w:cs="Impact"/>
        </w:rPr>
        <w:t>R</w:t>
      </w:r>
      <w:r w:rsidRPr="008F527F">
        <w:rPr>
          <w:rFonts w:cs="Impact"/>
        </w:rPr>
        <w:t xml:space="preserve">ozvaha </w:t>
      </w:r>
    </w:p>
    <w:p w:rsidR="003C19AF" w:rsidRDefault="008F527F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  <w:r w:rsidRPr="008F527F">
        <w:rPr>
          <w:rFonts w:cs="Impact"/>
        </w:rPr>
        <w:t xml:space="preserve"> </w:t>
      </w:r>
      <w:r w:rsidR="00DD4793" w:rsidRPr="008F527F">
        <w:rPr>
          <w:rFonts w:cs="Impact"/>
        </w:rPr>
        <w:t>1x Fin 2-12M</w:t>
      </w:r>
    </w:p>
    <w:p w:rsidR="00474D1C" w:rsidRDefault="00474D1C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</w:p>
    <w:p w:rsidR="00BE1F13" w:rsidRPr="006574BA" w:rsidRDefault="00BE1F13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</w:p>
    <w:p w:rsidR="00B03D99" w:rsidRDefault="008F527F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  <w:r w:rsidRPr="008F527F">
        <w:rPr>
          <w:rFonts w:cs="Impact"/>
        </w:rPr>
        <w:lastRenderedPageBreak/>
        <w:t>Do příloh je možné nahlédnout na obecním úřadě.</w:t>
      </w:r>
    </w:p>
    <w:p w:rsidR="00BE1F13" w:rsidRDefault="00BE1F13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</w:p>
    <w:p w:rsidR="00BE1F13" w:rsidRDefault="00BE1F13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</w:p>
    <w:p w:rsidR="00BE1F13" w:rsidRDefault="00BE1F13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</w:p>
    <w:p w:rsidR="00704692" w:rsidRDefault="00704692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</w:p>
    <w:p w:rsidR="00704692" w:rsidRDefault="00704692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</w:p>
    <w:p w:rsidR="008F527F" w:rsidRDefault="008F527F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  <w:r>
        <w:rPr>
          <w:rFonts w:cs="Impact"/>
        </w:rPr>
        <w:t>Sestavila: Havranová Zuzana</w:t>
      </w:r>
    </w:p>
    <w:p w:rsidR="00BE1F13" w:rsidRDefault="008F527F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  <w:r>
        <w:rPr>
          <w:rFonts w:cs="Impact"/>
        </w:rPr>
        <w:t xml:space="preserve">Dne: </w:t>
      </w:r>
      <w:proofErr w:type="gramStart"/>
      <w:r w:rsidR="00474D1C">
        <w:rPr>
          <w:rFonts w:cs="Impact"/>
        </w:rPr>
        <w:t>19.5.202</w:t>
      </w:r>
      <w:r w:rsidR="002A7E78">
        <w:rPr>
          <w:rFonts w:cs="Impact"/>
        </w:rPr>
        <w:t>2</w:t>
      </w:r>
      <w:proofErr w:type="gramEnd"/>
    </w:p>
    <w:p w:rsidR="00BE1F13" w:rsidRDefault="00BE1F13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</w:p>
    <w:p w:rsidR="003C19AF" w:rsidRDefault="003C19AF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  <w:r>
        <w:rPr>
          <w:rFonts w:cs="Impact"/>
          <w:b/>
        </w:rPr>
        <w:t xml:space="preserve">                                                                                      </w:t>
      </w:r>
      <w:r w:rsidR="00BE1F13">
        <w:rPr>
          <w:rFonts w:cs="Impact"/>
          <w:b/>
        </w:rPr>
        <w:t>_______________________</w:t>
      </w:r>
    </w:p>
    <w:p w:rsidR="003C19AF" w:rsidRPr="00BE1F13" w:rsidRDefault="003C19AF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  <w:r w:rsidRPr="00BE1F13">
        <w:rPr>
          <w:rFonts w:cs="Impact"/>
        </w:rPr>
        <w:t xml:space="preserve">                                                                                                   </w:t>
      </w:r>
      <w:r w:rsidR="00932EA5" w:rsidRPr="00BE1F13">
        <w:rPr>
          <w:rFonts w:cs="Impact"/>
        </w:rPr>
        <w:t xml:space="preserve">Jan Rada </w:t>
      </w:r>
      <w:proofErr w:type="spellStart"/>
      <w:r w:rsidR="00932EA5" w:rsidRPr="00BE1F13">
        <w:rPr>
          <w:rFonts w:cs="Impact"/>
        </w:rPr>
        <w:t>DiS</w:t>
      </w:r>
      <w:proofErr w:type="spellEnd"/>
      <w:r w:rsidR="00932EA5" w:rsidRPr="00BE1F13">
        <w:rPr>
          <w:rFonts w:cs="Impact"/>
        </w:rPr>
        <w:t>.</w:t>
      </w:r>
    </w:p>
    <w:p w:rsidR="003C19AF" w:rsidRPr="00BE1F13" w:rsidRDefault="003C19AF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</w:rPr>
      </w:pPr>
      <w:r w:rsidRPr="00BE1F13">
        <w:rPr>
          <w:rFonts w:cs="Impact"/>
        </w:rPr>
        <w:t xml:space="preserve">                                                                                                   starosta obce</w:t>
      </w:r>
    </w:p>
    <w:p w:rsidR="009B2241" w:rsidRDefault="006574BA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  <w:r>
        <w:rPr>
          <w:rFonts w:cs="Impact"/>
          <w:b/>
        </w:rPr>
        <w:t xml:space="preserve">Vyvěšeno dne: </w:t>
      </w:r>
      <w:proofErr w:type="gramStart"/>
      <w:r w:rsidR="00C15B71">
        <w:rPr>
          <w:rFonts w:cs="Impact"/>
          <w:b/>
        </w:rPr>
        <w:t>10.5.2023</w:t>
      </w:r>
      <w:proofErr w:type="gramEnd"/>
    </w:p>
    <w:p w:rsidR="00BE1F13" w:rsidRDefault="00FC717D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  <w:r>
        <w:rPr>
          <w:rFonts w:cs="Impact"/>
          <w:b/>
        </w:rPr>
        <w:t>Sejmuto dne:</w:t>
      </w:r>
      <w:r w:rsidR="004D6922">
        <w:rPr>
          <w:rFonts w:cs="Impact"/>
          <w:b/>
        </w:rPr>
        <w:t xml:space="preserve">    </w:t>
      </w:r>
      <w:proofErr w:type="gramStart"/>
      <w:r w:rsidR="00C15B71">
        <w:rPr>
          <w:rFonts w:cs="Impact"/>
          <w:b/>
        </w:rPr>
        <w:t>31.5.2023</w:t>
      </w:r>
      <w:proofErr w:type="gramEnd"/>
    </w:p>
    <w:p w:rsidR="00CD67FE" w:rsidRDefault="00CD67FE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</w:p>
    <w:p w:rsidR="00CD67FE" w:rsidRDefault="00CD67FE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</w:p>
    <w:p w:rsidR="00CD67FE" w:rsidRDefault="00CD67FE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</w:p>
    <w:p w:rsidR="00CD67FE" w:rsidRDefault="00D05239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  <w:proofErr w:type="gramStart"/>
      <w:r>
        <w:rPr>
          <w:rFonts w:cs="Impact"/>
          <w:b/>
        </w:rPr>
        <w:t>Zveřejněno  elektronicky</w:t>
      </w:r>
      <w:proofErr w:type="gramEnd"/>
      <w:r>
        <w:rPr>
          <w:rFonts w:cs="Impact"/>
          <w:b/>
        </w:rPr>
        <w:t xml:space="preserve"> na úřední desce  </w:t>
      </w:r>
      <w:r w:rsidRPr="00D05239">
        <w:rPr>
          <w:rFonts w:cs="Impact"/>
          <w:b/>
          <w:highlight w:val="yellow"/>
        </w:rPr>
        <w:t>www.obecbenatky.cz</w:t>
      </w:r>
    </w:p>
    <w:p w:rsidR="00CD67FE" w:rsidRDefault="00CD67FE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</w:p>
    <w:p w:rsidR="00472FBD" w:rsidRDefault="00472FBD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  <w:r>
        <w:rPr>
          <w:rFonts w:cs="Impact"/>
          <w:b/>
        </w:rPr>
        <w:t xml:space="preserve">Projednáno na VZ dne </w:t>
      </w:r>
      <w:proofErr w:type="gramStart"/>
      <w:r w:rsidR="00C15B71">
        <w:rPr>
          <w:rFonts w:cs="Impact"/>
          <w:b/>
        </w:rPr>
        <w:t>31.5.2023</w:t>
      </w:r>
      <w:proofErr w:type="gramEnd"/>
    </w:p>
    <w:p w:rsidR="00CD67FE" w:rsidRDefault="00CD67FE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</w:p>
    <w:p w:rsidR="00CD67FE" w:rsidRDefault="00CD67FE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</w:p>
    <w:p w:rsidR="00CD67FE" w:rsidRDefault="00CD67FE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</w:p>
    <w:p w:rsidR="00CD67FE" w:rsidRDefault="00CD67FE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</w:p>
    <w:p w:rsidR="00CD67FE" w:rsidRDefault="00CD67FE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</w:p>
    <w:p w:rsidR="00CD67FE" w:rsidRDefault="00CD67FE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</w:p>
    <w:p w:rsidR="00CD67FE" w:rsidRDefault="00CD67FE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</w:p>
    <w:p w:rsidR="00CD67FE" w:rsidRDefault="00CD67FE" w:rsidP="00FA6964">
      <w:pPr>
        <w:widowControl w:val="0"/>
        <w:pBdr>
          <w:bottom w:val="double" w:sz="6" w:space="0" w:color="auto"/>
        </w:pBdr>
        <w:tabs>
          <w:tab w:val="center" w:pos="4680"/>
          <w:tab w:val="right" w:pos="9361"/>
        </w:tabs>
        <w:autoSpaceDE w:val="0"/>
        <w:autoSpaceDN w:val="0"/>
        <w:adjustRightInd w:val="0"/>
        <w:rPr>
          <w:rFonts w:cs="Impact"/>
          <w:b/>
        </w:rPr>
      </w:pPr>
    </w:p>
    <w:sectPr w:rsidR="00CD67FE" w:rsidSect="00123CAF">
      <w:headerReference w:type="default" r:id="rId8"/>
      <w:footerReference w:type="default" r:id="rId9"/>
      <w:pgSz w:w="11909" w:h="16834"/>
      <w:pgMar w:top="720" w:right="1274" w:bottom="1417" w:left="1274" w:header="360" w:footer="685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7E4" w:rsidRDefault="00D417E4">
      <w:r>
        <w:separator/>
      </w:r>
    </w:p>
  </w:endnote>
  <w:endnote w:type="continuationSeparator" w:id="0">
    <w:p w:rsidR="00D417E4" w:rsidRDefault="00D41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273" w:rsidRDefault="00A32273">
    <w:pPr>
      <w:widowControl w:val="0"/>
      <w:tabs>
        <w:tab w:val="center" w:pos="4154"/>
        <w:tab w:val="right" w:pos="8309"/>
      </w:tabs>
      <w:autoSpaceDE w:val="0"/>
      <w:autoSpaceDN w:val="0"/>
      <w:adjustRightInd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7E4" w:rsidRDefault="00D417E4">
      <w:r>
        <w:separator/>
      </w:r>
    </w:p>
  </w:footnote>
  <w:footnote w:type="continuationSeparator" w:id="0">
    <w:p w:rsidR="00D417E4" w:rsidRDefault="00D41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273" w:rsidRDefault="00A32273">
    <w:pPr>
      <w:widowControl w:val="0"/>
      <w:tabs>
        <w:tab w:val="center" w:pos="4154"/>
        <w:tab w:val="right" w:pos="8309"/>
      </w:tabs>
      <w:autoSpaceDE w:val="0"/>
      <w:autoSpaceDN w:val="0"/>
      <w:adjustRightInd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03C0F"/>
    <w:multiLevelType w:val="hybridMultilevel"/>
    <w:tmpl w:val="C12EB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123CAF"/>
    <w:rsid w:val="00000A3B"/>
    <w:rsid w:val="00000C39"/>
    <w:rsid w:val="000151FD"/>
    <w:rsid w:val="00017B6B"/>
    <w:rsid w:val="00035FEC"/>
    <w:rsid w:val="00037927"/>
    <w:rsid w:val="000507CA"/>
    <w:rsid w:val="00053DD9"/>
    <w:rsid w:val="00055D11"/>
    <w:rsid w:val="000852B8"/>
    <w:rsid w:val="000B132C"/>
    <w:rsid w:val="000D1652"/>
    <w:rsid w:val="000E12BE"/>
    <w:rsid w:val="000F4470"/>
    <w:rsid w:val="0010178A"/>
    <w:rsid w:val="00107A13"/>
    <w:rsid w:val="00116C96"/>
    <w:rsid w:val="00120BF1"/>
    <w:rsid w:val="00123CAF"/>
    <w:rsid w:val="001355AB"/>
    <w:rsid w:val="0014421E"/>
    <w:rsid w:val="00147460"/>
    <w:rsid w:val="00184EC3"/>
    <w:rsid w:val="0018569F"/>
    <w:rsid w:val="00185FDA"/>
    <w:rsid w:val="00187700"/>
    <w:rsid w:val="00192448"/>
    <w:rsid w:val="001959F5"/>
    <w:rsid w:val="001A35D5"/>
    <w:rsid w:val="001A78D2"/>
    <w:rsid w:val="001B1FA1"/>
    <w:rsid w:val="001B4344"/>
    <w:rsid w:val="001B6619"/>
    <w:rsid w:val="001B6DC0"/>
    <w:rsid w:val="001C0218"/>
    <w:rsid w:val="001C0975"/>
    <w:rsid w:val="001D5154"/>
    <w:rsid w:val="001E4372"/>
    <w:rsid w:val="001F3ECB"/>
    <w:rsid w:val="00206282"/>
    <w:rsid w:val="0021157B"/>
    <w:rsid w:val="0022216E"/>
    <w:rsid w:val="00233A88"/>
    <w:rsid w:val="002366EA"/>
    <w:rsid w:val="002379D9"/>
    <w:rsid w:val="002477E3"/>
    <w:rsid w:val="00250CFA"/>
    <w:rsid w:val="0027483A"/>
    <w:rsid w:val="00276F2E"/>
    <w:rsid w:val="00283C05"/>
    <w:rsid w:val="0029056B"/>
    <w:rsid w:val="002A2444"/>
    <w:rsid w:val="002A45B9"/>
    <w:rsid w:val="002A7729"/>
    <w:rsid w:val="002A7E78"/>
    <w:rsid w:val="002C4FBB"/>
    <w:rsid w:val="002D0451"/>
    <w:rsid w:val="002F37B2"/>
    <w:rsid w:val="003127C6"/>
    <w:rsid w:val="0031643B"/>
    <w:rsid w:val="00325DA3"/>
    <w:rsid w:val="003314ED"/>
    <w:rsid w:val="00337298"/>
    <w:rsid w:val="003607A1"/>
    <w:rsid w:val="0036566C"/>
    <w:rsid w:val="003744FC"/>
    <w:rsid w:val="00392223"/>
    <w:rsid w:val="00394559"/>
    <w:rsid w:val="00397A60"/>
    <w:rsid w:val="003A1FC2"/>
    <w:rsid w:val="003C19AF"/>
    <w:rsid w:val="003C1E7F"/>
    <w:rsid w:val="003C2E18"/>
    <w:rsid w:val="003C33F7"/>
    <w:rsid w:val="003C77D9"/>
    <w:rsid w:val="003D22C1"/>
    <w:rsid w:val="003D3D2C"/>
    <w:rsid w:val="003D5BCE"/>
    <w:rsid w:val="003E18E2"/>
    <w:rsid w:val="003E349C"/>
    <w:rsid w:val="00405EB0"/>
    <w:rsid w:val="00443956"/>
    <w:rsid w:val="00451AAE"/>
    <w:rsid w:val="004544CD"/>
    <w:rsid w:val="00457185"/>
    <w:rsid w:val="00472FBD"/>
    <w:rsid w:val="00474D1C"/>
    <w:rsid w:val="004754BB"/>
    <w:rsid w:val="00492680"/>
    <w:rsid w:val="004A463D"/>
    <w:rsid w:val="004A5C31"/>
    <w:rsid w:val="004A5DCA"/>
    <w:rsid w:val="004A6018"/>
    <w:rsid w:val="004B7C08"/>
    <w:rsid w:val="004D6922"/>
    <w:rsid w:val="004D69E3"/>
    <w:rsid w:val="00501465"/>
    <w:rsid w:val="005118A8"/>
    <w:rsid w:val="00513B81"/>
    <w:rsid w:val="005421E2"/>
    <w:rsid w:val="00542B50"/>
    <w:rsid w:val="00546B07"/>
    <w:rsid w:val="00560211"/>
    <w:rsid w:val="005623E5"/>
    <w:rsid w:val="00562D5A"/>
    <w:rsid w:val="00582226"/>
    <w:rsid w:val="00590672"/>
    <w:rsid w:val="00593C79"/>
    <w:rsid w:val="005A1770"/>
    <w:rsid w:val="005A37C3"/>
    <w:rsid w:val="005A58DB"/>
    <w:rsid w:val="005A7A79"/>
    <w:rsid w:val="005B7C6B"/>
    <w:rsid w:val="005C5FC3"/>
    <w:rsid w:val="005D1EE1"/>
    <w:rsid w:val="005E1C3F"/>
    <w:rsid w:val="005F5698"/>
    <w:rsid w:val="006004C8"/>
    <w:rsid w:val="00616F0F"/>
    <w:rsid w:val="0061790C"/>
    <w:rsid w:val="006224E1"/>
    <w:rsid w:val="0063352F"/>
    <w:rsid w:val="006371CB"/>
    <w:rsid w:val="00646596"/>
    <w:rsid w:val="006574BA"/>
    <w:rsid w:val="00667FA2"/>
    <w:rsid w:val="00676AE2"/>
    <w:rsid w:val="00677779"/>
    <w:rsid w:val="006829AD"/>
    <w:rsid w:val="0068711F"/>
    <w:rsid w:val="00690729"/>
    <w:rsid w:val="006A4AA6"/>
    <w:rsid w:val="006C63BB"/>
    <w:rsid w:val="006D652F"/>
    <w:rsid w:val="006D7576"/>
    <w:rsid w:val="006E1379"/>
    <w:rsid w:val="006E143F"/>
    <w:rsid w:val="006F62B8"/>
    <w:rsid w:val="00704692"/>
    <w:rsid w:val="007210C8"/>
    <w:rsid w:val="00725CB1"/>
    <w:rsid w:val="007702D4"/>
    <w:rsid w:val="007845DA"/>
    <w:rsid w:val="00785938"/>
    <w:rsid w:val="007A3620"/>
    <w:rsid w:val="007B3674"/>
    <w:rsid w:val="007B7309"/>
    <w:rsid w:val="007D094A"/>
    <w:rsid w:val="007D741D"/>
    <w:rsid w:val="007F21A5"/>
    <w:rsid w:val="00806AC0"/>
    <w:rsid w:val="00826125"/>
    <w:rsid w:val="00831626"/>
    <w:rsid w:val="00853129"/>
    <w:rsid w:val="00863828"/>
    <w:rsid w:val="008656E1"/>
    <w:rsid w:val="0087280D"/>
    <w:rsid w:val="00883453"/>
    <w:rsid w:val="00887AC1"/>
    <w:rsid w:val="00890101"/>
    <w:rsid w:val="00890D35"/>
    <w:rsid w:val="008C6994"/>
    <w:rsid w:val="008E79F7"/>
    <w:rsid w:val="008F527F"/>
    <w:rsid w:val="00903340"/>
    <w:rsid w:val="00905E53"/>
    <w:rsid w:val="009101B1"/>
    <w:rsid w:val="00913F50"/>
    <w:rsid w:val="00926D3E"/>
    <w:rsid w:val="00932EA5"/>
    <w:rsid w:val="00940C2E"/>
    <w:rsid w:val="00943027"/>
    <w:rsid w:val="0098012D"/>
    <w:rsid w:val="00996866"/>
    <w:rsid w:val="009B1D3C"/>
    <w:rsid w:val="009B2241"/>
    <w:rsid w:val="009C1AF0"/>
    <w:rsid w:val="009D1B63"/>
    <w:rsid w:val="009D1F36"/>
    <w:rsid w:val="009D4183"/>
    <w:rsid w:val="00A039DA"/>
    <w:rsid w:val="00A11C00"/>
    <w:rsid w:val="00A1205A"/>
    <w:rsid w:val="00A201B4"/>
    <w:rsid w:val="00A32273"/>
    <w:rsid w:val="00A42AC9"/>
    <w:rsid w:val="00A42D6F"/>
    <w:rsid w:val="00A50039"/>
    <w:rsid w:val="00A529FB"/>
    <w:rsid w:val="00A5405C"/>
    <w:rsid w:val="00A56B79"/>
    <w:rsid w:val="00AB5267"/>
    <w:rsid w:val="00AB64C7"/>
    <w:rsid w:val="00AD1A9A"/>
    <w:rsid w:val="00AD4F6B"/>
    <w:rsid w:val="00AD6BBE"/>
    <w:rsid w:val="00AE5765"/>
    <w:rsid w:val="00B03D99"/>
    <w:rsid w:val="00B11673"/>
    <w:rsid w:val="00B274CE"/>
    <w:rsid w:val="00B36AD7"/>
    <w:rsid w:val="00B554BF"/>
    <w:rsid w:val="00B86F84"/>
    <w:rsid w:val="00B97D65"/>
    <w:rsid w:val="00BA0AFF"/>
    <w:rsid w:val="00BA6315"/>
    <w:rsid w:val="00BB3388"/>
    <w:rsid w:val="00BB4325"/>
    <w:rsid w:val="00BC2CE8"/>
    <w:rsid w:val="00BC5389"/>
    <w:rsid w:val="00BD0EC6"/>
    <w:rsid w:val="00BE1F13"/>
    <w:rsid w:val="00BE3E93"/>
    <w:rsid w:val="00BF1ED5"/>
    <w:rsid w:val="00BF4748"/>
    <w:rsid w:val="00C023D7"/>
    <w:rsid w:val="00C02810"/>
    <w:rsid w:val="00C03AED"/>
    <w:rsid w:val="00C07428"/>
    <w:rsid w:val="00C1074D"/>
    <w:rsid w:val="00C12F55"/>
    <w:rsid w:val="00C15B71"/>
    <w:rsid w:val="00C4439D"/>
    <w:rsid w:val="00C57EA3"/>
    <w:rsid w:val="00C70666"/>
    <w:rsid w:val="00C76C66"/>
    <w:rsid w:val="00CB4685"/>
    <w:rsid w:val="00CC34B5"/>
    <w:rsid w:val="00CC75BD"/>
    <w:rsid w:val="00CD6065"/>
    <w:rsid w:val="00CD67FE"/>
    <w:rsid w:val="00CF4CB1"/>
    <w:rsid w:val="00D05239"/>
    <w:rsid w:val="00D12D1D"/>
    <w:rsid w:val="00D13AB0"/>
    <w:rsid w:val="00D40836"/>
    <w:rsid w:val="00D417E4"/>
    <w:rsid w:val="00D52A6E"/>
    <w:rsid w:val="00D560D4"/>
    <w:rsid w:val="00D651F4"/>
    <w:rsid w:val="00D91DE3"/>
    <w:rsid w:val="00DA7E5C"/>
    <w:rsid w:val="00DB62BD"/>
    <w:rsid w:val="00DD4793"/>
    <w:rsid w:val="00DE3F0F"/>
    <w:rsid w:val="00DE5CA0"/>
    <w:rsid w:val="00E04D2C"/>
    <w:rsid w:val="00E27195"/>
    <w:rsid w:val="00E34DE4"/>
    <w:rsid w:val="00E5729A"/>
    <w:rsid w:val="00E81D91"/>
    <w:rsid w:val="00E85044"/>
    <w:rsid w:val="00EA504E"/>
    <w:rsid w:val="00EB1705"/>
    <w:rsid w:val="00EB2AD9"/>
    <w:rsid w:val="00EB410B"/>
    <w:rsid w:val="00ED1483"/>
    <w:rsid w:val="00ED437C"/>
    <w:rsid w:val="00EE00B2"/>
    <w:rsid w:val="00EE480A"/>
    <w:rsid w:val="00EE7962"/>
    <w:rsid w:val="00F11C7E"/>
    <w:rsid w:val="00F25755"/>
    <w:rsid w:val="00F4395D"/>
    <w:rsid w:val="00F70DC4"/>
    <w:rsid w:val="00F80AF2"/>
    <w:rsid w:val="00FA53F8"/>
    <w:rsid w:val="00FA6964"/>
    <w:rsid w:val="00FA6B3B"/>
    <w:rsid w:val="00FB5D9F"/>
    <w:rsid w:val="00FC2B7B"/>
    <w:rsid w:val="00FC717D"/>
    <w:rsid w:val="00FE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4B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477E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D4F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529FB"/>
    <w:pPr>
      <w:ind w:left="720"/>
      <w:contextualSpacing/>
    </w:pPr>
  </w:style>
  <w:style w:type="paragraph" w:styleId="Bezmezer">
    <w:name w:val="No Spacing"/>
    <w:uiPriority w:val="1"/>
    <w:qFormat/>
    <w:rsid w:val="00A529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659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   ÚŘAD    BENÁTKY</vt:lpstr>
    </vt:vector>
  </TitlesOfParts>
  <Company>.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  ÚŘAD    BENÁTKY</dc:title>
  <dc:creator>Obecní úřad Benátky</dc:creator>
  <cp:lastModifiedBy>Obecní úřad</cp:lastModifiedBy>
  <cp:revision>2</cp:revision>
  <cp:lastPrinted>2022-06-29T16:00:00Z</cp:lastPrinted>
  <dcterms:created xsi:type="dcterms:W3CDTF">2023-05-10T17:06:00Z</dcterms:created>
  <dcterms:modified xsi:type="dcterms:W3CDTF">2023-05-10T17:06:00Z</dcterms:modified>
</cp:coreProperties>
</file>